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EAF0" w14:textId="77777777" w:rsidR="0009217C" w:rsidRDefault="0009217C" w:rsidP="00F71B2D">
      <w:pPr>
        <w:rPr>
          <w:rFonts w:ascii="Calibri" w:eastAsia="Times New Roman" w:hAnsi="Calibri" w:cs="Arial"/>
          <w:b/>
          <w:color w:val="000000"/>
          <w:sz w:val="20"/>
          <w:szCs w:val="20"/>
          <w:shd w:val="clear" w:color="auto" w:fill="FFFFFF"/>
        </w:rPr>
      </w:pPr>
    </w:p>
    <w:p w14:paraId="0861446C" w14:textId="4F6CD666" w:rsidR="00F71B2D" w:rsidRPr="00D41F6E" w:rsidRDefault="00F71B2D" w:rsidP="00F71B2D">
      <w:pPr>
        <w:rPr>
          <w:rFonts w:ascii="Calibri" w:eastAsia="Times New Roman" w:hAnsi="Calibri" w:cs="Arial"/>
          <w:b/>
          <w:color w:val="000000"/>
          <w:sz w:val="20"/>
          <w:szCs w:val="20"/>
          <w:shd w:val="clear" w:color="auto" w:fill="FFFFFF"/>
        </w:rPr>
      </w:pPr>
      <w:r w:rsidRPr="00D41F6E">
        <w:rPr>
          <w:rFonts w:ascii="Calibri" w:eastAsia="Times New Roman" w:hAnsi="Calibri" w:cs="Arial"/>
          <w:b/>
          <w:color w:val="000000"/>
          <w:sz w:val="20"/>
          <w:szCs w:val="20"/>
          <w:shd w:val="clear" w:color="auto" w:fill="FFFFFF"/>
        </w:rPr>
        <w:t xml:space="preserve">Mission Statement </w:t>
      </w:r>
    </w:p>
    <w:p w14:paraId="168AA64C" w14:textId="77777777" w:rsidR="00F71B2D" w:rsidRPr="00D41F6E" w:rsidRDefault="00F71B2D" w:rsidP="00F71B2D">
      <w:pPr>
        <w:rPr>
          <w:rFonts w:ascii="Calibri" w:eastAsia="Times New Roman" w:hAnsi="Calibri" w:cs="Times New Roman"/>
          <w:i/>
          <w:sz w:val="16"/>
          <w:szCs w:val="16"/>
        </w:rPr>
      </w:pPr>
      <w:r w:rsidRPr="00D41F6E">
        <w:rPr>
          <w:rFonts w:ascii="Calibri" w:eastAsia="Times New Roman" w:hAnsi="Calibri" w:cs="Arial"/>
          <w:i/>
          <w:color w:val="000000"/>
          <w:sz w:val="16"/>
          <w:szCs w:val="16"/>
          <w:shd w:val="clear" w:color="auto" w:fill="FFFFFF"/>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01A7AE3" w14:textId="77777777" w:rsidR="00F71B2D" w:rsidRPr="00D41F6E" w:rsidRDefault="00F71B2D">
      <w:pPr>
        <w:rPr>
          <w:rFonts w:ascii="Calibri" w:hAnsi="Calibri"/>
          <w:sz w:val="12"/>
          <w:szCs w:val="12"/>
          <w:highlight w:val="yellow"/>
        </w:rPr>
      </w:pPr>
    </w:p>
    <w:p w14:paraId="72E94907" w14:textId="77777777" w:rsidR="00F71B2D" w:rsidRPr="008F01C0" w:rsidRDefault="00247149">
      <w:pPr>
        <w:rPr>
          <w:rFonts w:ascii="Calibri" w:hAnsi="Calibri"/>
          <w:b/>
          <w:sz w:val="20"/>
          <w:szCs w:val="20"/>
        </w:rPr>
      </w:pPr>
      <w:r w:rsidRPr="008F01C0">
        <w:rPr>
          <w:rFonts w:ascii="Calibri" w:hAnsi="Calibri"/>
          <w:b/>
          <w:sz w:val="20"/>
          <w:szCs w:val="20"/>
        </w:rPr>
        <w:t>EdCAP</w:t>
      </w:r>
      <w:r w:rsidR="00F71B2D" w:rsidRPr="008F01C0">
        <w:rPr>
          <w:rFonts w:ascii="Calibri" w:hAnsi="Calibri"/>
          <w:b/>
          <w:sz w:val="20"/>
          <w:szCs w:val="20"/>
        </w:rPr>
        <w:t xml:space="preserve"> Committee Charter</w:t>
      </w:r>
    </w:p>
    <w:p w14:paraId="7AA38754" w14:textId="77777777" w:rsidR="00247149" w:rsidRPr="008F01C0" w:rsidRDefault="00247149" w:rsidP="00247149">
      <w:pPr>
        <w:spacing w:after="120"/>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6E8B9008" w14:textId="77777777" w:rsidR="00F71B2D" w:rsidRPr="008F01C0" w:rsidRDefault="00247149" w:rsidP="00247149">
      <w:pPr>
        <w:ind w:left="360"/>
        <w:rPr>
          <w:rFonts w:ascii="Calibri" w:hAnsi="Calibri"/>
          <w:i/>
          <w:sz w:val="16"/>
          <w:szCs w:val="16"/>
        </w:rPr>
      </w:pPr>
      <w:r w:rsidRPr="008F01C0">
        <w:rPr>
          <w:rFonts w:ascii="Calibri" w:hAnsi="Calibri"/>
          <w:i/>
          <w:sz w:val="16"/>
          <w:szCs w:val="16"/>
        </w:rPr>
        <w:t>The planning component under the purview of EdCAP includes:</w:t>
      </w:r>
    </w:p>
    <w:p w14:paraId="7B21801C" w14:textId="77777777" w:rsidR="00247149" w:rsidRPr="008F01C0" w:rsidRDefault="00247149" w:rsidP="00FD34CE">
      <w:pPr>
        <w:pStyle w:val="ListParagraph"/>
        <w:numPr>
          <w:ilvl w:val="0"/>
          <w:numId w:val="1"/>
        </w:numPr>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4F3CA017" w14:textId="77777777" w:rsidR="00247149" w:rsidRDefault="00247149" w:rsidP="00FD34CE">
      <w:pPr>
        <w:pStyle w:val="ListParagraph"/>
        <w:numPr>
          <w:ilvl w:val="0"/>
          <w:numId w:val="1"/>
        </w:numPr>
        <w:spacing w:after="120"/>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63D67E2D" w14:textId="77777777" w:rsidR="008F01C0" w:rsidRDefault="008F01C0" w:rsidP="00FD34CE">
      <w:pPr>
        <w:pStyle w:val="ListParagraph"/>
        <w:numPr>
          <w:ilvl w:val="0"/>
          <w:numId w:val="1"/>
        </w:numPr>
        <w:spacing w:after="120"/>
        <w:rPr>
          <w:rFonts w:ascii="Calibri" w:hAnsi="Calibri"/>
          <w:i/>
          <w:sz w:val="16"/>
          <w:szCs w:val="16"/>
        </w:rPr>
      </w:pPr>
      <w:r>
        <w:rPr>
          <w:rFonts w:ascii="Calibri" w:hAnsi="Calibri"/>
          <w:i/>
          <w:sz w:val="16"/>
          <w:szCs w:val="16"/>
        </w:rPr>
        <w:t xml:space="preserve">Strategic Plan: defining the strategic directions and goals of the Strategic Plan, establishing and monitoring the timeline, and recommending approval of the final </w:t>
      </w:r>
      <w:r>
        <w:rPr>
          <w:rFonts w:ascii="Calibri" w:hAnsi="Calibri"/>
          <w:i/>
          <w:sz w:val="16"/>
          <w:szCs w:val="16"/>
        </w:rPr>
        <w:t>document;</w:t>
      </w:r>
    </w:p>
    <w:p w14:paraId="36B36CCC" w14:textId="77777777" w:rsidR="008F01C0" w:rsidRDefault="008F01C0" w:rsidP="00FD34CE">
      <w:pPr>
        <w:pStyle w:val="ListParagraph"/>
        <w:numPr>
          <w:ilvl w:val="0"/>
          <w:numId w:val="1"/>
        </w:numPr>
        <w:spacing w:after="120"/>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1C61AFE5" w14:textId="77777777" w:rsidR="008F01C0" w:rsidRPr="008F01C0" w:rsidRDefault="008F01C0" w:rsidP="00FD34CE">
      <w:pPr>
        <w:pStyle w:val="ListParagraph"/>
        <w:numPr>
          <w:ilvl w:val="0"/>
          <w:numId w:val="1"/>
        </w:numPr>
        <w:spacing w:after="120"/>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6AA5993D" w14:textId="77777777" w:rsidR="00247149" w:rsidRPr="00A057A8" w:rsidRDefault="00247149" w:rsidP="00247149">
      <w:pPr>
        <w:ind w:left="360"/>
        <w:rPr>
          <w:rFonts w:ascii="Calibri" w:hAnsi="Calibri"/>
          <w:i/>
          <w:sz w:val="16"/>
          <w:szCs w:val="16"/>
        </w:rPr>
      </w:pPr>
      <w:r w:rsidRPr="00A057A8">
        <w:rPr>
          <w:rFonts w:ascii="Calibri" w:hAnsi="Calibri"/>
          <w:i/>
          <w:sz w:val="16"/>
          <w:szCs w:val="16"/>
        </w:rPr>
        <w:t>The accreditation component under the purview of EdCAP includes:</w:t>
      </w:r>
    </w:p>
    <w:p w14:paraId="6DF4AA13" w14:textId="77777777" w:rsidR="00247149" w:rsidRPr="00A057A8" w:rsidRDefault="00247149" w:rsidP="00FD34CE">
      <w:pPr>
        <w:pStyle w:val="ListParagraph"/>
        <w:numPr>
          <w:ilvl w:val="0"/>
          <w:numId w:val="2"/>
        </w:numPr>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5E2D90D7" w14:textId="77777777" w:rsidR="00352AC3" w:rsidRDefault="00247149" w:rsidP="00FD34CE">
      <w:pPr>
        <w:pStyle w:val="ListParagraph"/>
        <w:numPr>
          <w:ilvl w:val="0"/>
          <w:numId w:val="2"/>
        </w:numPr>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151A5E5A" w14:textId="77777777" w:rsidR="008F289B" w:rsidRPr="00A057A8" w:rsidRDefault="008F289B" w:rsidP="00FD34CE">
      <w:pPr>
        <w:pStyle w:val="ListParagraph"/>
        <w:numPr>
          <w:ilvl w:val="0"/>
          <w:numId w:val="2"/>
        </w:numPr>
        <w:ind w:left="720"/>
        <w:rPr>
          <w:rFonts w:ascii="Calibri" w:hAnsi="Calibri"/>
          <w:i/>
          <w:sz w:val="16"/>
          <w:szCs w:val="16"/>
        </w:rPr>
      </w:pPr>
      <w:r>
        <w:rPr>
          <w:rFonts w:ascii="Calibri" w:hAnsi="Calibri"/>
          <w:i/>
          <w:sz w:val="16"/>
          <w:szCs w:val="16"/>
        </w:rPr>
        <w:t>Reviewing and analyzing the ACCJC Annual Report, including the Institution-Set Standards.</w:t>
      </w:r>
    </w:p>
    <w:p w14:paraId="2FA258CB" w14:textId="77777777" w:rsidR="00352AC3" w:rsidRPr="00A057A8" w:rsidRDefault="00352AC3" w:rsidP="0004064D">
      <w:pPr>
        <w:ind w:left="-270" w:right="-450"/>
        <w:rPr>
          <w:rFonts w:ascii="Calibri" w:hAnsi="Calibri"/>
          <w:b/>
          <w:i/>
          <w:sz w:val="20"/>
          <w:szCs w:val="20"/>
        </w:rPr>
      </w:pPr>
    </w:p>
    <w:p w14:paraId="02354322" w14:textId="77777777" w:rsidR="00F71B2D" w:rsidRPr="00A057A8" w:rsidRDefault="007820CC" w:rsidP="0004064D">
      <w:pPr>
        <w:ind w:left="-270" w:right="-450"/>
        <w:rPr>
          <w:rFonts w:ascii="Calibri" w:hAnsi="Calibri"/>
          <w:b/>
          <w:i/>
          <w:sz w:val="20"/>
          <w:szCs w:val="20"/>
        </w:rPr>
      </w:pPr>
      <w:r w:rsidRPr="00A057A8">
        <w:rPr>
          <w:rFonts w:ascii="Calibri" w:hAnsi="Calibri"/>
          <w:b/>
          <w:i/>
          <w:sz w:val="20"/>
          <w:szCs w:val="20"/>
        </w:rPr>
        <w:t xml:space="preserve">Goals for </w:t>
      </w:r>
      <w:r w:rsidR="00D41F6E" w:rsidRPr="00A057A8">
        <w:rPr>
          <w:rFonts w:ascii="Calibri" w:hAnsi="Calibri"/>
          <w:b/>
          <w:i/>
          <w:sz w:val="20"/>
          <w:szCs w:val="20"/>
        </w:rPr>
        <w:t>202</w:t>
      </w:r>
      <w:r w:rsidR="008F289B">
        <w:rPr>
          <w:rFonts w:ascii="Calibri" w:hAnsi="Calibri"/>
          <w:b/>
          <w:i/>
          <w:sz w:val="20"/>
          <w:szCs w:val="20"/>
        </w:rPr>
        <w:t>1</w:t>
      </w:r>
      <w:r w:rsidR="00D41F6E" w:rsidRPr="00A057A8">
        <w:rPr>
          <w:rFonts w:ascii="Calibri" w:hAnsi="Calibri"/>
          <w:b/>
          <w:i/>
          <w:sz w:val="20"/>
          <w:szCs w:val="20"/>
        </w:rPr>
        <w:t>-2</w:t>
      </w:r>
      <w:r w:rsidR="008F289B">
        <w:rPr>
          <w:rFonts w:ascii="Calibri" w:hAnsi="Calibri"/>
          <w:b/>
          <w:i/>
          <w:sz w:val="20"/>
          <w:szCs w:val="20"/>
        </w:rPr>
        <w:t>2</w:t>
      </w:r>
      <w:r w:rsidR="007A46ED" w:rsidRPr="00A057A8">
        <w:rPr>
          <w:rFonts w:ascii="Calibri" w:hAnsi="Calibri"/>
          <w:b/>
          <w:i/>
          <w:sz w:val="20"/>
          <w:szCs w:val="20"/>
        </w:rPr>
        <w:t>:</w:t>
      </w:r>
    </w:p>
    <w:p w14:paraId="505D2B98" w14:textId="77777777" w:rsidR="00622B95" w:rsidRPr="00A057A8" w:rsidRDefault="008F289B" w:rsidP="00D41F6E">
      <w:pPr>
        <w:ind w:left="-270" w:right="-450"/>
        <w:rPr>
          <w:rFonts w:ascii="Calibri" w:hAnsi="Calibri"/>
          <w:b/>
          <w:i/>
          <w:sz w:val="16"/>
          <w:szCs w:val="16"/>
        </w:rPr>
        <w:sectPr w:rsidR="00622B95" w:rsidRPr="00A057A8" w:rsidSect="00352AC3">
          <w:headerReference w:type="default" r:id="rId10"/>
          <w:footerReference w:type="even" r:id="rId11"/>
          <w:footerReference w:type="default" r:id="rId12"/>
          <w:pgSz w:w="15840" w:h="12240" w:orient="landscape"/>
          <w:pgMar w:top="1354" w:right="1296" w:bottom="1354" w:left="1296" w:header="720" w:footer="720" w:gutter="0"/>
          <w:cols w:num="2" w:space="720"/>
          <w:docGrid w:linePitch="360"/>
        </w:sectPr>
      </w:pPr>
      <w:r>
        <w:rPr>
          <w:rFonts w:ascii="Calibri" w:hAnsi="Calibri"/>
          <w:b/>
          <w:i/>
          <w:sz w:val="16"/>
          <w:szCs w:val="16"/>
        </w:rPr>
        <w:t>F</w:t>
      </w:r>
      <w:r w:rsidR="00D41F6E" w:rsidRPr="00A057A8">
        <w:rPr>
          <w:rFonts w:ascii="Calibri" w:hAnsi="Calibri"/>
          <w:b/>
          <w:i/>
          <w:sz w:val="16"/>
          <w:szCs w:val="16"/>
        </w:rPr>
        <w:t>orthcoming</w:t>
      </w:r>
    </w:p>
    <w:p w14:paraId="215E4190" w14:textId="77777777" w:rsidR="00FD34CE" w:rsidRDefault="00FD34CE" w:rsidP="006A5A2C">
      <w:pPr>
        <w:rPr>
          <w:rFonts w:ascii="Calibri" w:hAnsi="Calibri"/>
          <w:b/>
          <w:sz w:val="20"/>
          <w:szCs w:val="20"/>
        </w:rPr>
      </w:pPr>
    </w:p>
    <w:p w14:paraId="3805E58A" w14:textId="77777777" w:rsidR="001F329F" w:rsidRPr="00A057A8" w:rsidRDefault="006A5A2C" w:rsidP="006A5A2C">
      <w:pPr>
        <w:rPr>
          <w:rFonts w:ascii="Calibri" w:hAnsi="Calibri"/>
          <w:b/>
          <w:sz w:val="20"/>
          <w:szCs w:val="20"/>
        </w:rPr>
      </w:pPr>
      <w:r w:rsidRPr="00A057A8">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502B8F23" w14:textId="77777777" w:rsidTr="00131F28">
        <w:trPr>
          <w:trHeight w:val="215"/>
          <w:jc w:val="center"/>
        </w:trPr>
        <w:tc>
          <w:tcPr>
            <w:tcW w:w="1849" w:type="dxa"/>
            <w:tcBorders>
              <w:bottom w:val="single" w:sz="4" w:space="0" w:color="auto"/>
            </w:tcBorders>
            <w:shd w:val="clear" w:color="auto" w:fill="D9D9D9" w:themeFill="background1" w:themeFillShade="D9"/>
            <w:vAlign w:val="center"/>
          </w:tcPr>
          <w:p w14:paraId="5543A9C3"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FD47462"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3481A593"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6CB9C74D" w14:textId="77777777" w:rsidR="008B3828" w:rsidRPr="00A057A8" w:rsidRDefault="008B3828" w:rsidP="00E240BA">
            <w:pPr>
              <w:rPr>
                <w:rFonts w:ascii="Calibri" w:hAnsi="Calibri"/>
                <w:b/>
                <w:sz w:val="16"/>
                <w:szCs w:val="18"/>
              </w:rPr>
            </w:pPr>
          </w:p>
        </w:tc>
        <w:tc>
          <w:tcPr>
            <w:tcW w:w="1621" w:type="dxa"/>
            <w:shd w:val="clear" w:color="auto" w:fill="D9D9D9" w:themeFill="background1" w:themeFillShade="D9"/>
            <w:vAlign w:val="center"/>
          </w:tcPr>
          <w:p w14:paraId="2E1FB914"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120C0185"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71A30934"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16A51172" w14:textId="77777777" w:rsidR="008B3828" w:rsidRPr="00A057A8" w:rsidRDefault="008B3828" w:rsidP="00E240BA">
            <w:pPr>
              <w:rPr>
                <w:rFonts w:ascii="Calibri" w:hAnsi="Calibri" w:cs="Arial"/>
                <w:b/>
                <w:sz w:val="16"/>
                <w:szCs w:val="18"/>
              </w:rPr>
            </w:pPr>
          </w:p>
        </w:tc>
        <w:tc>
          <w:tcPr>
            <w:tcW w:w="2051" w:type="dxa"/>
            <w:shd w:val="clear" w:color="auto" w:fill="D9D9D9" w:themeFill="background1" w:themeFillShade="D9"/>
            <w:vAlign w:val="center"/>
          </w:tcPr>
          <w:p w14:paraId="559AF823" w14:textId="77777777" w:rsidR="008B3828" w:rsidRPr="00A057A8" w:rsidRDefault="008B3828" w:rsidP="00E240BA">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352E399F" w14:textId="77777777" w:rsidR="008B3828" w:rsidRPr="00A057A8" w:rsidRDefault="008B3828" w:rsidP="00E240BA">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4965599C" w14:textId="77777777" w:rsidR="008B3828" w:rsidRPr="00A057A8" w:rsidRDefault="008B3828" w:rsidP="00E240BA">
            <w:pPr>
              <w:rPr>
                <w:rFonts w:ascii="Calibri" w:hAnsi="Calibri" w:cs="Arial"/>
                <w:b/>
                <w:sz w:val="16"/>
                <w:szCs w:val="18"/>
              </w:rPr>
            </w:pPr>
            <w:r w:rsidRPr="00A057A8">
              <w:rPr>
                <w:rFonts w:ascii="Calibri" w:hAnsi="Calibri"/>
                <w:b/>
                <w:sz w:val="14"/>
                <w:szCs w:val="18"/>
              </w:rPr>
              <w:t>Present</w:t>
            </w:r>
          </w:p>
        </w:tc>
      </w:tr>
      <w:tr w:rsidR="008B3828" w:rsidRPr="00A057A8" w14:paraId="3A2482A2" w14:textId="77777777" w:rsidTr="00131F28">
        <w:trPr>
          <w:trHeight w:val="215"/>
          <w:jc w:val="center"/>
        </w:trPr>
        <w:tc>
          <w:tcPr>
            <w:tcW w:w="1849" w:type="dxa"/>
            <w:tcBorders>
              <w:bottom w:val="nil"/>
            </w:tcBorders>
            <w:shd w:val="clear" w:color="auto" w:fill="auto"/>
            <w:vAlign w:val="center"/>
          </w:tcPr>
          <w:p w14:paraId="321F06E9" w14:textId="77777777" w:rsidR="008B3828" w:rsidRPr="00A057A8" w:rsidRDefault="008B3828" w:rsidP="00E240BA">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6B58E046"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4BA0D025"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735DF8E0" w14:textId="77777777" w:rsidR="008B3828" w:rsidRPr="00A057A8" w:rsidRDefault="008B3828" w:rsidP="00E240BA">
            <w:pPr>
              <w:rPr>
                <w:rFonts w:ascii="Calibri" w:hAnsi="Calibri"/>
                <w:sz w:val="16"/>
                <w:szCs w:val="18"/>
              </w:rPr>
            </w:pPr>
          </w:p>
        </w:tc>
        <w:tc>
          <w:tcPr>
            <w:tcW w:w="4194" w:type="dxa"/>
            <w:gridSpan w:val="3"/>
            <w:shd w:val="clear" w:color="auto" w:fill="auto"/>
            <w:vAlign w:val="center"/>
          </w:tcPr>
          <w:p w14:paraId="7721969E"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5E9C254E"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27500F8F"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45719BD8" w14:textId="77777777" w:rsidR="008B3828" w:rsidRPr="00A057A8" w:rsidRDefault="00B65CD3" w:rsidP="00E240BA">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32747E78" w14:textId="77777777" w:rsidR="008B3828" w:rsidRPr="00A057A8" w:rsidRDefault="008B3828" w:rsidP="00E240BA">
            <w:pPr>
              <w:rPr>
                <w:rFonts w:ascii="Calibri" w:hAnsi="Calibri" w:cs="Arial"/>
                <w:sz w:val="16"/>
                <w:szCs w:val="18"/>
              </w:rPr>
            </w:pPr>
          </w:p>
        </w:tc>
      </w:tr>
      <w:tr w:rsidR="008B3828" w:rsidRPr="00A057A8" w14:paraId="3FD05F5D" w14:textId="77777777" w:rsidTr="00131F28">
        <w:trPr>
          <w:trHeight w:val="215"/>
          <w:jc w:val="center"/>
        </w:trPr>
        <w:tc>
          <w:tcPr>
            <w:tcW w:w="1849" w:type="dxa"/>
            <w:tcBorders>
              <w:top w:val="nil"/>
            </w:tcBorders>
            <w:shd w:val="clear" w:color="auto" w:fill="auto"/>
            <w:vAlign w:val="center"/>
          </w:tcPr>
          <w:p w14:paraId="25B44DCE" w14:textId="77777777" w:rsidR="008B3828" w:rsidRPr="00A057A8" w:rsidRDefault="008B3828" w:rsidP="00E240BA">
            <w:pPr>
              <w:rPr>
                <w:rFonts w:ascii="Calibri" w:hAnsi="Calibri"/>
                <w:sz w:val="16"/>
                <w:szCs w:val="18"/>
              </w:rPr>
            </w:pPr>
          </w:p>
        </w:tc>
        <w:tc>
          <w:tcPr>
            <w:tcW w:w="1615" w:type="dxa"/>
            <w:shd w:val="clear" w:color="auto" w:fill="auto"/>
            <w:vAlign w:val="center"/>
          </w:tcPr>
          <w:p w14:paraId="1119A038" w14:textId="77777777" w:rsidR="008B3828" w:rsidRPr="00A057A8" w:rsidRDefault="008B3828" w:rsidP="00E240BA">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1F2449A8"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4E2A662E" w14:textId="77777777" w:rsidR="008B3828" w:rsidRPr="00A057A8" w:rsidRDefault="008B3828" w:rsidP="00E240BA">
            <w:pPr>
              <w:rPr>
                <w:rFonts w:ascii="Calibri" w:hAnsi="Calibri"/>
                <w:sz w:val="16"/>
                <w:szCs w:val="18"/>
              </w:rPr>
            </w:pPr>
          </w:p>
        </w:tc>
        <w:tc>
          <w:tcPr>
            <w:tcW w:w="1621" w:type="dxa"/>
            <w:shd w:val="clear" w:color="auto" w:fill="auto"/>
            <w:vAlign w:val="center"/>
          </w:tcPr>
          <w:p w14:paraId="4B9EDCBC" w14:textId="77777777" w:rsidR="008B3828" w:rsidRPr="00A057A8" w:rsidRDefault="008B3828" w:rsidP="00E240BA">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2886F2F6" w14:textId="77777777" w:rsidR="008B3828" w:rsidRPr="00A057A8" w:rsidRDefault="008B3828" w:rsidP="00E240BA">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5C2398F6" w14:textId="77777777" w:rsidR="008B3828" w:rsidRPr="00A057A8" w:rsidRDefault="008B3828" w:rsidP="00E240BA">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5CB00E26"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691BC083" w14:textId="77777777" w:rsidR="008B3828" w:rsidRPr="00A057A8" w:rsidRDefault="00A20B78" w:rsidP="00E240BA">
            <w:pPr>
              <w:rPr>
                <w:rFonts w:ascii="Calibri" w:hAnsi="Calibri"/>
                <w:sz w:val="16"/>
                <w:szCs w:val="18"/>
              </w:rPr>
            </w:pPr>
            <w:r>
              <w:rPr>
                <w:rFonts w:ascii="Calibri" w:hAnsi="Calibri"/>
                <w:sz w:val="16"/>
                <w:szCs w:val="18"/>
              </w:rPr>
              <w:t>Fine &amp; Performing Arts</w:t>
            </w:r>
          </w:p>
        </w:tc>
        <w:tc>
          <w:tcPr>
            <w:tcW w:w="2176" w:type="dxa"/>
            <w:gridSpan w:val="2"/>
            <w:shd w:val="clear" w:color="auto" w:fill="auto"/>
            <w:vAlign w:val="center"/>
          </w:tcPr>
          <w:p w14:paraId="68B55354" w14:textId="77777777" w:rsidR="008B3828" w:rsidRPr="00A057A8" w:rsidRDefault="00B65CD3" w:rsidP="00E240BA">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F4AB362" w14:textId="77777777" w:rsidR="008B3828" w:rsidRPr="00A057A8" w:rsidRDefault="008B3828" w:rsidP="00E240BA">
            <w:pPr>
              <w:rPr>
                <w:rFonts w:ascii="Calibri" w:hAnsi="Calibri" w:cs="Arial"/>
                <w:sz w:val="16"/>
                <w:szCs w:val="18"/>
              </w:rPr>
            </w:pPr>
          </w:p>
        </w:tc>
      </w:tr>
      <w:tr w:rsidR="008B3828" w:rsidRPr="00A057A8" w14:paraId="7DF84804" w14:textId="77777777" w:rsidTr="00131F28">
        <w:trPr>
          <w:trHeight w:val="215"/>
          <w:jc w:val="center"/>
        </w:trPr>
        <w:tc>
          <w:tcPr>
            <w:tcW w:w="1849" w:type="dxa"/>
            <w:shd w:val="clear" w:color="auto" w:fill="auto"/>
            <w:vAlign w:val="center"/>
          </w:tcPr>
          <w:p w14:paraId="37E7456F" w14:textId="77777777" w:rsidR="008B3828" w:rsidRPr="00A057A8" w:rsidRDefault="008B3828" w:rsidP="00E240BA">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E5F7436" w14:textId="77777777" w:rsidR="008B3828" w:rsidRPr="00A057A8" w:rsidRDefault="008B3828" w:rsidP="00E240BA">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6EFA20FE"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0CD0A743" w14:textId="77777777" w:rsidR="008B3828" w:rsidRPr="00A057A8" w:rsidRDefault="008B3828" w:rsidP="00E240BA">
            <w:pPr>
              <w:rPr>
                <w:rFonts w:ascii="Calibri" w:hAnsi="Calibri"/>
                <w:sz w:val="16"/>
                <w:szCs w:val="18"/>
              </w:rPr>
            </w:pPr>
          </w:p>
        </w:tc>
        <w:tc>
          <w:tcPr>
            <w:tcW w:w="1621" w:type="dxa"/>
            <w:shd w:val="clear" w:color="auto" w:fill="auto"/>
            <w:vAlign w:val="center"/>
          </w:tcPr>
          <w:p w14:paraId="3BAD79E6" w14:textId="77777777" w:rsidR="008B3828" w:rsidRPr="00A057A8" w:rsidRDefault="008B3828" w:rsidP="00E240BA">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092A4E1D" w14:textId="77777777" w:rsidR="008B3828" w:rsidRPr="00A057A8" w:rsidRDefault="008B3828" w:rsidP="00E240BA">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3703750B"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1AADFDEA"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1FF2C876" w14:textId="77777777" w:rsidR="00A20B78" w:rsidRPr="00A20B78" w:rsidRDefault="00A20B78" w:rsidP="00E240BA">
            <w:pPr>
              <w:rPr>
                <w:rFonts w:ascii="Calibri" w:hAnsi="Calibri"/>
                <w:sz w:val="16"/>
                <w:szCs w:val="18"/>
              </w:rPr>
            </w:pPr>
            <w:r>
              <w:rPr>
                <w:rFonts w:ascii="Calibri" w:hAnsi="Calibri"/>
                <w:sz w:val="16"/>
                <w:szCs w:val="18"/>
              </w:rPr>
              <w:t>Physics/Ast/Engr/CS</w:t>
            </w:r>
          </w:p>
        </w:tc>
        <w:tc>
          <w:tcPr>
            <w:tcW w:w="2176" w:type="dxa"/>
            <w:gridSpan w:val="2"/>
            <w:shd w:val="clear" w:color="auto" w:fill="auto"/>
            <w:vAlign w:val="center"/>
          </w:tcPr>
          <w:p w14:paraId="40011129" w14:textId="77777777" w:rsidR="008B3828" w:rsidRPr="00A057A8" w:rsidRDefault="008B3828" w:rsidP="00E240BA">
            <w:pPr>
              <w:rPr>
                <w:rFonts w:ascii="Calibri" w:hAnsi="Calibri" w:cs="Arial"/>
                <w:sz w:val="16"/>
                <w:szCs w:val="18"/>
              </w:rPr>
            </w:pPr>
          </w:p>
        </w:tc>
        <w:tc>
          <w:tcPr>
            <w:tcW w:w="723" w:type="dxa"/>
            <w:shd w:val="clear" w:color="auto" w:fill="auto"/>
            <w:vAlign w:val="center"/>
          </w:tcPr>
          <w:p w14:paraId="03FC37E0" w14:textId="77777777" w:rsidR="008B3828" w:rsidRPr="00A057A8" w:rsidRDefault="008B3828" w:rsidP="00E240BA">
            <w:pPr>
              <w:rPr>
                <w:rFonts w:ascii="Calibri" w:hAnsi="Calibri" w:cs="Arial"/>
                <w:sz w:val="16"/>
                <w:szCs w:val="18"/>
              </w:rPr>
            </w:pPr>
          </w:p>
        </w:tc>
      </w:tr>
      <w:tr w:rsidR="008B3828" w:rsidRPr="00A057A8" w14:paraId="2984AFC1" w14:textId="77777777" w:rsidTr="00131F28">
        <w:trPr>
          <w:trHeight w:val="215"/>
          <w:jc w:val="center"/>
        </w:trPr>
        <w:tc>
          <w:tcPr>
            <w:tcW w:w="1849" w:type="dxa"/>
            <w:shd w:val="clear" w:color="auto" w:fill="auto"/>
            <w:vAlign w:val="center"/>
          </w:tcPr>
          <w:p w14:paraId="38EFB1C5" w14:textId="77777777" w:rsidR="008B3828" w:rsidRPr="00A057A8" w:rsidRDefault="008B3828" w:rsidP="00E240BA">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5E83B732" w14:textId="77777777" w:rsidR="008B3828" w:rsidRPr="00A057A8" w:rsidRDefault="004E074C" w:rsidP="00E240BA">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7E17D0D4"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72B342C8" w14:textId="77777777" w:rsidR="008B3828" w:rsidRPr="00A057A8" w:rsidRDefault="008B3828" w:rsidP="00E240BA">
            <w:pPr>
              <w:rPr>
                <w:rFonts w:ascii="Calibri" w:hAnsi="Calibri"/>
                <w:sz w:val="16"/>
                <w:szCs w:val="18"/>
              </w:rPr>
            </w:pPr>
          </w:p>
        </w:tc>
        <w:tc>
          <w:tcPr>
            <w:tcW w:w="1621" w:type="dxa"/>
            <w:shd w:val="clear" w:color="auto" w:fill="auto"/>
            <w:vAlign w:val="center"/>
          </w:tcPr>
          <w:p w14:paraId="6215F6E7" w14:textId="77777777" w:rsidR="008B3828" w:rsidRPr="00A057A8" w:rsidRDefault="008B3828" w:rsidP="00E240BA">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ADECAE" w14:textId="77777777" w:rsidR="008B3828" w:rsidRPr="00A057A8" w:rsidRDefault="008B3828" w:rsidP="00E240BA">
            <w:pPr>
              <w:rPr>
                <w:rFonts w:ascii="Calibri" w:hAnsi="Calibri"/>
                <w:sz w:val="16"/>
                <w:szCs w:val="18"/>
              </w:rPr>
            </w:pPr>
          </w:p>
        </w:tc>
        <w:tc>
          <w:tcPr>
            <w:tcW w:w="689" w:type="dxa"/>
            <w:shd w:val="clear" w:color="auto" w:fill="auto"/>
            <w:vAlign w:val="center"/>
          </w:tcPr>
          <w:p w14:paraId="4E5DDD93"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020A2EBE"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5BAFD66F" w14:textId="77777777" w:rsidR="008B3828" w:rsidRPr="00A057A8" w:rsidRDefault="00A20B78" w:rsidP="00E240BA">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03C24F00" w14:textId="77777777" w:rsidR="008B3828" w:rsidRPr="00A057A8" w:rsidRDefault="00B65CD3" w:rsidP="00E240BA">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505D61FB" w14:textId="77777777" w:rsidR="008B3828" w:rsidRPr="00A057A8" w:rsidRDefault="008B3828" w:rsidP="00E240BA">
            <w:pPr>
              <w:rPr>
                <w:rFonts w:ascii="Calibri" w:hAnsi="Calibri" w:cs="Arial"/>
                <w:sz w:val="16"/>
                <w:szCs w:val="18"/>
              </w:rPr>
            </w:pPr>
          </w:p>
        </w:tc>
      </w:tr>
      <w:tr w:rsidR="008B3828" w:rsidRPr="00A057A8" w14:paraId="24BC142F" w14:textId="77777777" w:rsidTr="00131F28">
        <w:trPr>
          <w:trHeight w:val="215"/>
          <w:jc w:val="center"/>
        </w:trPr>
        <w:tc>
          <w:tcPr>
            <w:tcW w:w="1849" w:type="dxa"/>
            <w:shd w:val="clear" w:color="auto" w:fill="auto"/>
            <w:vAlign w:val="center"/>
          </w:tcPr>
          <w:p w14:paraId="62574339" w14:textId="77777777" w:rsidR="008B3828" w:rsidRPr="00A057A8" w:rsidRDefault="008B3828" w:rsidP="00E240BA">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48BABFD1" w14:textId="77777777" w:rsidR="008B3828" w:rsidRPr="00A057A8" w:rsidRDefault="008B3828" w:rsidP="00E240BA">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F5D9429"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0409BD91" w14:textId="77777777" w:rsidR="008B3828" w:rsidRPr="00A057A8" w:rsidRDefault="008B3828" w:rsidP="00E240BA">
            <w:pPr>
              <w:rPr>
                <w:rFonts w:ascii="Calibri" w:hAnsi="Calibri"/>
                <w:sz w:val="16"/>
                <w:szCs w:val="18"/>
              </w:rPr>
            </w:pPr>
          </w:p>
        </w:tc>
        <w:tc>
          <w:tcPr>
            <w:tcW w:w="1621" w:type="dxa"/>
            <w:shd w:val="clear" w:color="auto" w:fill="auto"/>
            <w:vAlign w:val="center"/>
          </w:tcPr>
          <w:p w14:paraId="04BA20E5" w14:textId="77777777" w:rsidR="008B3828" w:rsidRPr="00A057A8" w:rsidRDefault="008B3828" w:rsidP="00E240BA">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738CB406" w14:textId="77777777" w:rsidR="008B3828" w:rsidRPr="00A057A8" w:rsidRDefault="008B3828" w:rsidP="00E240BA">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77E34B47"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65CBE1CB"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59A22474" w14:textId="77777777" w:rsidR="008B3828" w:rsidRPr="00A057A8" w:rsidRDefault="00A20B78" w:rsidP="00E240BA">
            <w:pPr>
              <w:rPr>
                <w:rFonts w:ascii="Calibri" w:hAnsi="Calibri" w:cs="Arial"/>
                <w:sz w:val="16"/>
                <w:szCs w:val="18"/>
              </w:rPr>
            </w:pPr>
            <w:r>
              <w:rPr>
                <w:rFonts w:ascii="Calibri" w:hAnsi="Calibri" w:cs="Arial"/>
                <w:sz w:val="16"/>
                <w:szCs w:val="18"/>
              </w:rPr>
              <w:t>Student Health Center</w:t>
            </w:r>
          </w:p>
        </w:tc>
        <w:tc>
          <w:tcPr>
            <w:tcW w:w="2176" w:type="dxa"/>
            <w:gridSpan w:val="2"/>
            <w:shd w:val="clear" w:color="auto" w:fill="auto"/>
            <w:vAlign w:val="center"/>
          </w:tcPr>
          <w:p w14:paraId="3C5D4BB6" w14:textId="77777777" w:rsidR="008B3828" w:rsidRPr="00A057A8" w:rsidRDefault="00B65CD3" w:rsidP="00E240BA">
            <w:pPr>
              <w:rPr>
                <w:rFonts w:ascii="Calibri" w:hAnsi="Calibri" w:cs="Arial"/>
                <w:sz w:val="16"/>
                <w:szCs w:val="18"/>
              </w:rPr>
            </w:pPr>
            <w:r>
              <w:rPr>
                <w:rFonts w:ascii="Calibri" w:hAnsi="Calibri"/>
                <w:sz w:val="16"/>
                <w:szCs w:val="18"/>
              </w:rPr>
              <w:t>Sharon Manakas</w:t>
            </w:r>
          </w:p>
        </w:tc>
        <w:tc>
          <w:tcPr>
            <w:tcW w:w="723" w:type="dxa"/>
            <w:shd w:val="clear" w:color="auto" w:fill="auto"/>
            <w:vAlign w:val="center"/>
          </w:tcPr>
          <w:p w14:paraId="622E493A" w14:textId="77777777" w:rsidR="008B3828" w:rsidRPr="00A057A8" w:rsidRDefault="008B3828" w:rsidP="00E240BA">
            <w:pPr>
              <w:rPr>
                <w:rFonts w:ascii="Calibri" w:hAnsi="Calibri" w:cs="Arial"/>
                <w:sz w:val="16"/>
                <w:szCs w:val="18"/>
              </w:rPr>
            </w:pPr>
          </w:p>
        </w:tc>
      </w:tr>
      <w:tr w:rsidR="008B3828" w:rsidRPr="00A057A8" w14:paraId="6AF59D5E" w14:textId="77777777" w:rsidTr="00131F28">
        <w:trPr>
          <w:trHeight w:val="215"/>
          <w:jc w:val="center"/>
        </w:trPr>
        <w:tc>
          <w:tcPr>
            <w:tcW w:w="1849" w:type="dxa"/>
            <w:tcBorders>
              <w:bottom w:val="single" w:sz="4" w:space="0" w:color="auto"/>
            </w:tcBorders>
            <w:shd w:val="clear" w:color="auto" w:fill="auto"/>
            <w:vAlign w:val="center"/>
          </w:tcPr>
          <w:p w14:paraId="5E5F07F1" w14:textId="77777777" w:rsidR="008B3828" w:rsidRPr="00A057A8" w:rsidRDefault="008B3828" w:rsidP="00E240BA">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7EC0A394"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3F506EB5"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0BB3FF08" w14:textId="77777777" w:rsidR="008B3828" w:rsidRPr="00A057A8" w:rsidRDefault="008B3828" w:rsidP="00E240BA">
            <w:pPr>
              <w:rPr>
                <w:rFonts w:ascii="Calibri" w:hAnsi="Calibri"/>
                <w:sz w:val="16"/>
                <w:szCs w:val="18"/>
              </w:rPr>
            </w:pPr>
          </w:p>
        </w:tc>
        <w:tc>
          <w:tcPr>
            <w:tcW w:w="1621" w:type="dxa"/>
            <w:shd w:val="clear" w:color="auto" w:fill="auto"/>
            <w:vAlign w:val="center"/>
          </w:tcPr>
          <w:p w14:paraId="134B9141" w14:textId="77777777" w:rsidR="008B3828" w:rsidRPr="00A057A8" w:rsidRDefault="008B3828" w:rsidP="00E240BA">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551018B1" w14:textId="77777777" w:rsidR="008B3828" w:rsidRPr="00A057A8" w:rsidRDefault="003A65B2" w:rsidP="00FA428E">
            <w:pPr>
              <w:rPr>
                <w:rFonts w:ascii="Calibri" w:hAnsi="Calibri"/>
                <w:sz w:val="16"/>
                <w:szCs w:val="18"/>
              </w:rPr>
            </w:pPr>
            <w:r w:rsidRPr="00A057A8">
              <w:rPr>
                <w:rFonts w:ascii="Calibri" w:hAnsi="Calibri"/>
                <w:sz w:val="16"/>
                <w:szCs w:val="18"/>
              </w:rPr>
              <w:t>Josepha Baca</w:t>
            </w:r>
            <w:r w:rsidR="00FA428E">
              <w:rPr>
                <w:rFonts w:ascii="Calibri" w:hAnsi="Calibri"/>
                <w:sz w:val="16"/>
                <w:szCs w:val="18"/>
              </w:rPr>
              <w:t>/Reet Sumal</w:t>
            </w:r>
          </w:p>
        </w:tc>
        <w:tc>
          <w:tcPr>
            <w:tcW w:w="689" w:type="dxa"/>
            <w:shd w:val="clear" w:color="auto" w:fill="auto"/>
            <w:vAlign w:val="center"/>
          </w:tcPr>
          <w:p w14:paraId="65903356"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680E5FCD"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0A7E3B74" w14:textId="77777777" w:rsidR="00A20B78" w:rsidRPr="00A20B78" w:rsidRDefault="008B3828" w:rsidP="00E240BA">
            <w:pPr>
              <w:rPr>
                <w:rFonts w:ascii="Calibri" w:hAnsi="Calibri"/>
                <w:sz w:val="16"/>
                <w:szCs w:val="18"/>
              </w:rPr>
            </w:pPr>
            <w:r w:rsidRPr="00A057A8">
              <w:rPr>
                <w:rFonts w:ascii="Calibri" w:hAnsi="Calibri"/>
                <w:sz w:val="16"/>
                <w:szCs w:val="18"/>
              </w:rPr>
              <w:t>World Languages</w:t>
            </w:r>
          </w:p>
        </w:tc>
        <w:tc>
          <w:tcPr>
            <w:tcW w:w="2176" w:type="dxa"/>
            <w:gridSpan w:val="2"/>
            <w:shd w:val="clear" w:color="auto" w:fill="auto"/>
            <w:vAlign w:val="center"/>
          </w:tcPr>
          <w:p w14:paraId="27BB8DE9" w14:textId="77777777" w:rsidR="008B3828" w:rsidRPr="00A057A8" w:rsidRDefault="008B3828" w:rsidP="00E240BA">
            <w:pPr>
              <w:rPr>
                <w:rFonts w:ascii="Calibri" w:hAnsi="Calibri" w:cs="Arial"/>
                <w:sz w:val="16"/>
                <w:szCs w:val="18"/>
              </w:rPr>
            </w:pPr>
          </w:p>
        </w:tc>
        <w:tc>
          <w:tcPr>
            <w:tcW w:w="723" w:type="dxa"/>
            <w:shd w:val="clear" w:color="auto" w:fill="auto"/>
            <w:vAlign w:val="center"/>
          </w:tcPr>
          <w:p w14:paraId="613FE308" w14:textId="77777777" w:rsidR="008B3828" w:rsidRPr="00A057A8" w:rsidRDefault="008B3828" w:rsidP="00E240BA">
            <w:pPr>
              <w:rPr>
                <w:rFonts w:ascii="Calibri" w:hAnsi="Calibri" w:cs="Arial"/>
                <w:sz w:val="16"/>
                <w:szCs w:val="18"/>
              </w:rPr>
            </w:pPr>
          </w:p>
        </w:tc>
      </w:tr>
      <w:tr w:rsidR="00FA428E" w:rsidRPr="00A057A8" w14:paraId="4F8B6DB8" w14:textId="77777777" w:rsidTr="00131F28">
        <w:trPr>
          <w:trHeight w:val="215"/>
          <w:jc w:val="center"/>
        </w:trPr>
        <w:tc>
          <w:tcPr>
            <w:tcW w:w="1849" w:type="dxa"/>
            <w:tcBorders>
              <w:bottom w:val="single" w:sz="4" w:space="0" w:color="auto"/>
            </w:tcBorders>
            <w:shd w:val="clear" w:color="auto" w:fill="auto"/>
            <w:vAlign w:val="center"/>
          </w:tcPr>
          <w:p w14:paraId="6BA31BD4" w14:textId="77777777" w:rsidR="00FA428E" w:rsidRPr="00A057A8" w:rsidRDefault="00FA428E" w:rsidP="00FA428E">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6B6F7771" w14:textId="77777777" w:rsidR="00FA428E" w:rsidRPr="00A057A8" w:rsidRDefault="00FA428E" w:rsidP="00FA428E">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2E462BC1" w14:textId="77777777" w:rsidR="00FA428E" w:rsidRPr="00A057A8" w:rsidRDefault="00FA428E" w:rsidP="00FA428E">
            <w:pPr>
              <w:rPr>
                <w:rFonts w:ascii="Calibri" w:hAnsi="Calibri"/>
                <w:sz w:val="16"/>
                <w:szCs w:val="18"/>
              </w:rPr>
            </w:pPr>
          </w:p>
        </w:tc>
        <w:tc>
          <w:tcPr>
            <w:tcW w:w="257" w:type="dxa"/>
            <w:vMerge/>
            <w:tcBorders>
              <w:bottom w:val="nil"/>
            </w:tcBorders>
            <w:vAlign w:val="center"/>
          </w:tcPr>
          <w:p w14:paraId="55094EC6" w14:textId="77777777" w:rsidR="00FA428E" w:rsidRPr="00A057A8" w:rsidRDefault="00FA428E" w:rsidP="00FA428E">
            <w:pPr>
              <w:rPr>
                <w:rFonts w:ascii="Calibri" w:hAnsi="Calibri"/>
                <w:sz w:val="16"/>
                <w:szCs w:val="18"/>
              </w:rPr>
            </w:pPr>
          </w:p>
        </w:tc>
        <w:tc>
          <w:tcPr>
            <w:tcW w:w="1621" w:type="dxa"/>
            <w:shd w:val="clear" w:color="auto" w:fill="auto"/>
            <w:vAlign w:val="center"/>
          </w:tcPr>
          <w:p w14:paraId="611FDC97" w14:textId="77777777" w:rsidR="00FA428E" w:rsidRPr="00A057A8" w:rsidRDefault="00FA428E" w:rsidP="00FA428E">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1E5E84D1" w14:textId="77777777" w:rsidR="00FA428E" w:rsidRPr="00A057A8" w:rsidRDefault="00FA428E" w:rsidP="00FA428E">
            <w:pPr>
              <w:rPr>
                <w:rFonts w:ascii="Calibri" w:hAnsi="Calibri"/>
                <w:sz w:val="16"/>
                <w:szCs w:val="18"/>
              </w:rPr>
            </w:pPr>
            <w:r w:rsidRPr="00A057A8">
              <w:rPr>
                <w:rFonts w:ascii="Calibri" w:hAnsi="Calibri"/>
                <w:sz w:val="16"/>
                <w:szCs w:val="18"/>
              </w:rPr>
              <w:t>Roger Putnam/Rob Keil</w:t>
            </w:r>
          </w:p>
        </w:tc>
        <w:tc>
          <w:tcPr>
            <w:tcW w:w="689" w:type="dxa"/>
            <w:shd w:val="clear" w:color="auto" w:fill="auto"/>
            <w:vAlign w:val="center"/>
          </w:tcPr>
          <w:p w14:paraId="2B1A1859" w14:textId="77777777" w:rsidR="00FA428E" w:rsidRPr="00A057A8" w:rsidRDefault="00FA428E" w:rsidP="00FA428E">
            <w:pPr>
              <w:rPr>
                <w:rFonts w:ascii="Calibri" w:hAnsi="Calibri"/>
                <w:sz w:val="16"/>
                <w:szCs w:val="18"/>
              </w:rPr>
            </w:pPr>
          </w:p>
        </w:tc>
        <w:tc>
          <w:tcPr>
            <w:tcW w:w="270" w:type="dxa"/>
            <w:vMerge/>
            <w:tcBorders>
              <w:top w:val="nil"/>
              <w:bottom w:val="nil"/>
            </w:tcBorders>
            <w:shd w:val="clear" w:color="auto" w:fill="FFFFFF" w:themeFill="background1"/>
            <w:vAlign w:val="center"/>
          </w:tcPr>
          <w:p w14:paraId="2324E0AE" w14:textId="77777777" w:rsidR="00FA428E" w:rsidRPr="00A057A8" w:rsidRDefault="00FA428E" w:rsidP="00FA428E">
            <w:pPr>
              <w:rPr>
                <w:rFonts w:ascii="Calibri" w:hAnsi="Calibri" w:cs="Arial"/>
                <w:sz w:val="16"/>
                <w:szCs w:val="18"/>
              </w:rPr>
            </w:pPr>
          </w:p>
        </w:tc>
        <w:tc>
          <w:tcPr>
            <w:tcW w:w="2051" w:type="dxa"/>
            <w:shd w:val="clear" w:color="auto" w:fill="auto"/>
            <w:vAlign w:val="center"/>
          </w:tcPr>
          <w:p w14:paraId="58CC3E96" w14:textId="77777777" w:rsidR="00FA428E" w:rsidRPr="00FA428E" w:rsidRDefault="00FA428E" w:rsidP="00FA428E">
            <w:pPr>
              <w:rPr>
                <w:rFonts w:ascii="Calibri" w:hAnsi="Calibri"/>
                <w:sz w:val="16"/>
                <w:szCs w:val="18"/>
                <w:u w:val="single"/>
              </w:rPr>
            </w:pPr>
          </w:p>
        </w:tc>
        <w:tc>
          <w:tcPr>
            <w:tcW w:w="2176" w:type="dxa"/>
            <w:gridSpan w:val="2"/>
            <w:shd w:val="clear" w:color="auto" w:fill="auto"/>
            <w:vAlign w:val="center"/>
          </w:tcPr>
          <w:p w14:paraId="2E89F65B" w14:textId="77777777" w:rsidR="00FA428E" w:rsidRPr="00A057A8" w:rsidRDefault="00FA428E" w:rsidP="00FA428E">
            <w:pPr>
              <w:rPr>
                <w:rFonts w:ascii="Calibri" w:hAnsi="Calibri" w:cs="Arial"/>
                <w:sz w:val="16"/>
                <w:szCs w:val="18"/>
              </w:rPr>
            </w:pPr>
          </w:p>
        </w:tc>
        <w:tc>
          <w:tcPr>
            <w:tcW w:w="723" w:type="dxa"/>
            <w:shd w:val="clear" w:color="auto" w:fill="auto"/>
            <w:vAlign w:val="center"/>
          </w:tcPr>
          <w:p w14:paraId="7DBCD02E" w14:textId="77777777" w:rsidR="00FA428E" w:rsidRPr="00A057A8" w:rsidRDefault="00FA428E" w:rsidP="00FA428E">
            <w:pPr>
              <w:rPr>
                <w:rFonts w:ascii="Calibri" w:hAnsi="Calibri" w:cs="Arial"/>
                <w:sz w:val="16"/>
                <w:szCs w:val="18"/>
              </w:rPr>
            </w:pPr>
          </w:p>
        </w:tc>
      </w:tr>
      <w:tr w:rsidR="004741E9" w:rsidRPr="00A057A8" w14:paraId="4E95DFD4" w14:textId="77777777" w:rsidTr="00277F70">
        <w:trPr>
          <w:trHeight w:val="215"/>
          <w:jc w:val="center"/>
        </w:trPr>
        <w:tc>
          <w:tcPr>
            <w:tcW w:w="1849" w:type="dxa"/>
            <w:tcBorders>
              <w:bottom w:val="nil"/>
            </w:tcBorders>
            <w:shd w:val="clear" w:color="auto" w:fill="auto"/>
            <w:vAlign w:val="center"/>
          </w:tcPr>
          <w:p w14:paraId="32FD132C"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31D544F8"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5DC3AA98"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6747484" w14:textId="77777777" w:rsidR="004741E9" w:rsidRPr="00A057A8" w:rsidRDefault="004741E9" w:rsidP="004741E9">
            <w:pPr>
              <w:rPr>
                <w:rFonts w:ascii="Calibri" w:hAnsi="Calibri"/>
                <w:sz w:val="16"/>
                <w:szCs w:val="18"/>
              </w:rPr>
            </w:pPr>
          </w:p>
        </w:tc>
        <w:tc>
          <w:tcPr>
            <w:tcW w:w="1621" w:type="dxa"/>
            <w:shd w:val="clear" w:color="auto" w:fill="auto"/>
            <w:vAlign w:val="center"/>
          </w:tcPr>
          <w:p w14:paraId="2CA6C9FD"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159FC72E"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2DA8E22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42F83BE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481F9318"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E5AC8B2" w14:textId="77777777" w:rsidR="004741E9" w:rsidRPr="00A057A8" w:rsidRDefault="004741E9" w:rsidP="004741E9">
            <w:pPr>
              <w:rPr>
                <w:rFonts w:ascii="Calibri" w:hAnsi="Calibri" w:cs="Arial"/>
                <w:sz w:val="16"/>
                <w:szCs w:val="18"/>
              </w:rPr>
            </w:pPr>
          </w:p>
        </w:tc>
        <w:tc>
          <w:tcPr>
            <w:tcW w:w="723" w:type="dxa"/>
            <w:tcBorders>
              <w:bottom w:val="single" w:sz="4" w:space="0" w:color="auto"/>
            </w:tcBorders>
            <w:shd w:val="clear" w:color="auto" w:fill="auto"/>
            <w:vAlign w:val="center"/>
          </w:tcPr>
          <w:p w14:paraId="7BD251B7" w14:textId="77777777" w:rsidR="004741E9" w:rsidRPr="00A057A8" w:rsidRDefault="004741E9" w:rsidP="004741E9">
            <w:pPr>
              <w:rPr>
                <w:rFonts w:ascii="Calibri" w:hAnsi="Calibri" w:cs="Arial"/>
                <w:sz w:val="16"/>
                <w:szCs w:val="18"/>
              </w:rPr>
            </w:pPr>
          </w:p>
        </w:tc>
      </w:tr>
      <w:tr w:rsidR="004741E9" w:rsidRPr="00A057A8" w14:paraId="10B87404" w14:textId="77777777" w:rsidTr="00131F28">
        <w:trPr>
          <w:trHeight w:val="215"/>
          <w:jc w:val="center"/>
        </w:trPr>
        <w:tc>
          <w:tcPr>
            <w:tcW w:w="1849" w:type="dxa"/>
            <w:tcBorders>
              <w:top w:val="nil"/>
              <w:bottom w:val="nil"/>
            </w:tcBorders>
            <w:shd w:val="clear" w:color="auto" w:fill="auto"/>
            <w:vAlign w:val="center"/>
          </w:tcPr>
          <w:p w14:paraId="66B895B7" w14:textId="77777777" w:rsidR="004741E9" w:rsidRPr="00A057A8" w:rsidRDefault="004741E9" w:rsidP="004741E9">
            <w:pPr>
              <w:rPr>
                <w:rFonts w:ascii="Calibri" w:hAnsi="Calibri"/>
                <w:sz w:val="16"/>
                <w:szCs w:val="18"/>
              </w:rPr>
            </w:pPr>
          </w:p>
        </w:tc>
        <w:tc>
          <w:tcPr>
            <w:tcW w:w="1615" w:type="dxa"/>
            <w:shd w:val="clear" w:color="auto" w:fill="auto"/>
            <w:vAlign w:val="center"/>
          </w:tcPr>
          <w:p w14:paraId="5254752E"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0D204E8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B71BC0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54745B7"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5A4A49E8"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6F022D9C"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419C9BD4"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3012EC0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60F6BF55" w14:textId="77777777" w:rsidR="004741E9" w:rsidRPr="00A057A8" w:rsidRDefault="004741E9" w:rsidP="004741E9">
            <w:pPr>
              <w:rPr>
                <w:rFonts w:ascii="Calibri" w:hAnsi="Calibri" w:cs="Arial"/>
                <w:sz w:val="16"/>
                <w:szCs w:val="18"/>
              </w:rPr>
            </w:pPr>
          </w:p>
        </w:tc>
        <w:tc>
          <w:tcPr>
            <w:tcW w:w="723" w:type="dxa"/>
            <w:tcBorders>
              <w:bottom w:val="single" w:sz="4" w:space="0" w:color="auto"/>
            </w:tcBorders>
            <w:shd w:val="clear" w:color="auto" w:fill="FFFFFF" w:themeFill="background1"/>
            <w:vAlign w:val="center"/>
          </w:tcPr>
          <w:p w14:paraId="75170F72" w14:textId="77777777" w:rsidR="004741E9" w:rsidRPr="00A057A8" w:rsidRDefault="004741E9" w:rsidP="004741E9">
            <w:pPr>
              <w:rPr>
                <w:rFonts w:ascii="Calibri" w:hAnsi="Calibri" w:cs="Arial"/>
                <w:sz w:val="16"/>
                <w:szCs w:val="18"/>
              </w:rPr>
            </w:pPr>
          </w:p>
        </w:tc>
      </w:tr>
      <w:tr w:rsidR="004741E9" w:rsidRPr="00A057A8" w14:paraId="6BE94119" w14:textId="77777777" w:rsidTr="00CD028A">
        <w:trPr>
          <w:trHeight w:val="215"/>
          <w:jc w:val="center"/>
        </w:trPr>
        <w:tc>
          <w:tcPr>
            <w:tcW w:w="1849" w:type="dxa"/>
            <w:tcBorders>
              <w:top w:val="nil"/>
              <w:bottom w:val="nil"/>
            </w:tcBorders>
            <w:shd w:val="clear" w:color="auto" w:fill="auto"/>
            <w:vAlign w:val="center"/>
          </w:tcPr>
          <w:p w14:paraId="0F476AA3"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1D2B6FF"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BC32EED"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9EC0F3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10109803"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67A45533"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2665628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A812564"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67843316"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55A8B0F4"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439951F0" w14:textId="77777777" w:rsidR="004741E9" w:rsidRPr="00A057A8" w:rsidRDefault="004741E9" w:rsidP="004741E9">
            <w:pPr>
              <w:rPr>
                <w:rFonts w:ascii="Calibri" w:hAnsi="Calibri" w:cs="Arial"/>
                <w:sz w:val="16"/>
                <w:szCs w:val="18"/>
              </w:rPr>
            </w:pPr>
          </w:p>
        </w:tc>
      </w:tr>
      <w:tr w:rsidR="004741E9" w:rsidRPr="00A057A8" w14:paraId="23DB662C" w14:textId="77777777" w:rsidTr="00131F28">
        <w:trPr>
          <w:trHeight w:val="215"/>
          <w:jc w:val="center"/>
        </w:trPr>
        <w:tc>
          <w:tcPr>
            <w:tcW w:w="1849" w:type="dxa"/>
            <w:tcBorders>
              <w:top w:val="nil"/>
              <w:bottom w:val="nil"/>
            </w:tcBorders>
            <w:shd w:val="clear" w:color="auto" w:fill="auto"/>
            <w:vAlign w:val="center"/>
          </w:tcPr>
          <w:p w14:paraId="6E733EE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564160F6"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531A1FF"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7C208B4D"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8CF6BF"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45E2B4E9" w14:textId="77777777" w:rsidR="004741E9" w:rsidRPr="00A057A8" w:rsidRDefault="004741E9" w:rsidP="004741E9">
            <w:pPr>
              <w:rPr>
                <w:rFonts w:ascii="Calibri" w:hAnsi="Calibri"/>
                <w:sz w:val="16"/>
                <w:szCs w:val="18"/>
              </w:rPr>
            </w:pPr>
            <w:r>
              <w:rPr>
                <w:rFonts w:ascii="Calibri" w:hAnsi="Calibri"/>
                <w:sz w:val="16"/>
                <w:szCs w:val="18"/>
              </w:rPr>
              <w:t>Angie Rodriguez</w:t>
            </w:r>
          </w:p>
        </w:tc>
        <w:tc>
          <w:tcPr>
            <w:tcW w:w="689" w:type="dxa"/>
            <w:shd w:val="clear" w:color="auto" w:fill="auto"/>
            <w:vAlign w:val="center"/>
          </w:tcPr>
          <w:p w14:paraId="254318F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A21E97E"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20742DE" w14:textId="77777777" w:rsidR="004741E9" w:rsidRPr="008F289B" w:rsidRDefault="004741E9" w:rsidP="004741E9">
            <w:pPr>
              <w:rPr>
                <w:rFonts w:ascii="Calibri" w:hAnsi="Calibri" w:cs="Arial"/>
                <w:sz w:val="16"/>
                <w:szCs w:val="18"/>
                <w:u w:val="single"/>
              </w:rPr>
            </w:pPr>
            <w:r>
              <w:rPr>
                <w:rFonts w:ascii="Calibri" w:hAnsi="Calibri" w:cs="Arial"/>
                <w:sz w:val="16"/>
                <w:szCs w:val="18"/>
                <w:u w:val="single"/>
              </w:rPr>
              <w:t>Ass. Students:</w:t>
            </w:r>
          </w:p>
        </w:tc>
        <w:tc>
          <w:tcPr>
            <w:tcW w:w="2176" w:type="dxa"/>
            <w:gridSpan w:val="2"/>
            <w:shd w:val="clear" w:color="auto" w:fill="auto"/>
            <w:vAlign w:val="center"/>
          </w:tcPr>
          <w:p w14:paraId="0B9D0C0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22E41A8D" w14:textId="77777777" w:rsidR="004741E9" w:rsidRPr="00A057A8" w:rsidRDefault="004741E9" w:rsidP="004741E9">
            <w:pPr>
              <w:rPr>
                <w:rFonts w:ascii="Calibri" w:hAnsi="Calibri" w:cs="Arial"/>
                <w:sz w:val="16"/>
                <w:szCs w:val="18"/>
              </w:rPr>
            </w:pPr>
          </w:p>
        </w:tc>
      </w:tr>
      <w:tr w:rsidR="004741E9" w:rsidRPr="00A057A8" w14:paraId="417CB3DB" w14:textId="77777777" w:rsidTr="00131F28">
        <w:trPr>
          <w:trHeight w:val="215"/>
          <w:jc w:val="center"/>
        </w:trPr>
        <w:tc>
          <w:tcPr>
            <w:tcW w:w="1849" w:type="dxa"/>
            <w:tcBorders>
              <w:top w:val="nil"/>
              <w:bottom w:val="nil"/>
            </w:tcBorders>
            <w:shd w:val="clear" w:color="auto" w:fill="auto"/>
            <w:vAlign w:val="center"/>
          </w:tcPr>
          <w:p w14:paraId="32EB5C6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0A43F080"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6B6E0A41"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778C62C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FB7A17F"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22BB808C"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0E3F348F"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9D0002F"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BA3C153" w14:textId="77777777" w:rsidR="004741E9" w:rsidRPr="00A057A8" w:rsidRDefault="004741E9" w:rsidP="004741E9">
            <w:pPr>
              <w:rPr>
                <w:rFonts w:ascii="Calibri" w:hAnsi="Calibri" w:cs="Arial"/>
                <w:sz w:val="16"/>
                <w:szCs w:val="18"/>
              </w:rPr>
            </w:pPr>
          </w:p>
        </w:tc>
        <w:tc>
          <w:tcPr>
            <w:tcW w:w="2176" w:type="dxa"/>
            <w:gridSpan w:val="2"/>
          </w:tcPr>
          <w:p w14:paraId="443C541C"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9739089" w14:textId="77777777" w:rsidR="004741E9" w:rsidRPr="00A057A8" w:rsidRDefault="004741E9" w:rsidP="004741E9">
            <w:pPr>
              <w:rPr>
                <w:rFonts w:ascii="Calibri" w:hAnsi="Calibri" w:cs="Arial"/>
                <w:sz w:val="16"/>
                <w:szCs w:val="18"/>
              </w:rPr>
            </w:pPr>
          </w:p>
        </w:tc>
      </w:tr>
      <w:tr w:rsidR="004741E9" w:rsidRPr="00A057A8" w14:paraId="2603A602" w14:textId="77777777" w:rsidTr="00131F28">
        <w:trPr>
          <w:trHeight w:val="215"/>
          <w:jc w:val="center"/>
        </w:trPr>
        <w:tc>
          <w:tcPr>
            <w:tcW w:w="1849" w:type="dxa"/>
            <w:tcBorders>
              <w:top w:val="nil"/>
              <w:bottom w:val="nil"/>
            </w:tcBorders>
            <w:shd w:val="clear" w:color="auto" w:fill="auto"/>
            <w:vAlign w:val="center"/>
          </w:tcPr>
          <w:p w14:paraId="680CBB76"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B809514"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1EE3F9BB"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AF0502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03EC99E"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63C9A51D"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49D026E5"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1710578"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77EBA41B"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4EEA2E01" w14:textId="77777777" w:rsidTr="00131F28">
        <w:trPr>
          <w:trHeight w:val="215"/>
          <w:jc w:val="center"/>
        </w:trPr>
        <w:tc>
          <w:tcPr>
            <w:tcW w:w="1849" w:type="dxa"/>
            <w:tcBorders>
              <w:top w:val="nil"/>
              <w:bottom w:val="nil"/>
            </w:tcBorders>
            <w:shd w:val="clear" w:color="auto" w:fill="auto"/>
            <w:vAlign w:val="center"/>
          </w:tcPr>
          <w:p w14:paraId="75045A7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3105D5A"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5DA2DEB"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7E20839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065DF73"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F3A0849"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105C934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4A8A5AC3"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8C8DA7C"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0C729341" w14:textId="77777777" w:rsidR="004741E9" w:rsidRPr="00A057A8" w:rsidRDefault="004741E9" w:rsidP="004741E9">
            <w:pPr>
              <w:rPr>
                <w:rFonts w:ascii="Calibri" w:hAnsi="Calibri"/>
                <w:sz w:val="16"/>
                <w:szCs w:val="16"/>
              </w:rPr>
            </w:pPr>
          </w:p>
        </w:tc>
        <w:tc>
          <w:tcPr>
            <w:tcW w:w="723" w:type="dxa"/>
            <w:shd w:val="clear" w:color="auto" w:fill="auto"/>
            <w:vAlign w:val="center"/>
          </w:tcPr>
          <w:p w14:paraId="2287CDAD" w14:textId="77777777" w:rsidR="004741E9" w:rsidRPr="00A057A8" w:rsidRDefault="004741E9" w:rsidP="004741E9">
            <w:pPr>
              <w:rPr>
                <w:rFonts w:ascii="Calibri" w:hAnsi="Calibri"/>
                <w:sz w:val="12"/>
                <w:szCs w:val="12"/>
              </w:rPr>
            </w:pPr>
          </w:p>
        </w:tc>
      </w:tr>
      <w:tr w:rsidR="004741E9" w:rsidRPr="00A057A8" w14:paraId="27F84F5F" w14:textId="77777777" w:rsidTr="00131F28">
        <w:trPr>
          <w:trHeight w:val="215"/>
          <w:jc w:val="center"/>
        </w:trPr>
        <w:tc>
          <w:tcPr>
            <w:tcW w:w="1849" w:type="dxa"/>
            <w:tcBorders>
              <w:top w:val="nil"/>
            </w:tcBorders>
            <w:shd w:val="clear" w:color="auto" w:fill="auto"/>
            <w:vAlign w:val="center"/>
          </w:tcPr>
          <w:p w14:paraId="08F3B32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082BDFDE"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16380A3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7EEB924C" w14:textId="77777777" w:rsidR="004741E9" w:rsidRPr="00A057A8" w:rsidRDefault="004741E9" w:rsidP="004741E9">
            <w:pPr>
              <w:rPr>
                <w:rFonts w:ascii="Calibri" w:hAnsi="Calibri"/>
                <w:sz w:val="16"/>
                <w:szCs w:val="18"/>
              </w:rPr>
            </w:pPr>
          </w:p>
        </w:tc>
        <w:tc>
          <w:tcPr>
            <w:tcW w:w="1621" w:type="dxa"/>
            <w:shd w:val="clear" w:color="auto" w:fill="auto"/>
            <w:vAlign w:val="center"/>
          </w:tcPr>
          <w:p w14:paraId="2E587D06"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13C11C22"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72610CB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0324D9C"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74D80DE5"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1F99FB30"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146109D" w14:textId="77777777" w:rsidR="004741E9" w:rsidRPr="00A057A8" w:rsidRDefault="004741E9" w:rsidP="004741E9">
            <w:pPr>
              <w:rPr>
                <w:rFonts w:ascii="Calibri" w:hAnsi="Calibri" w:cs="Arial"/>
                <w:sz w:val="16"/>
                <w:szCs w:val="18"/>
              </w:rPr>
            </w:pPr>
          </w:p>
        </w:tc>
      </w:tr>
    </w:tbl>
    <w:tbl>
      <w:tblPr>
        <w:tblStyle w:val="TableGrid"/>
        <w:tblW w:w="11962" w:type="dxa"/>
        <w:jc w:val="center"/>
        <w:tblLook w:val="04A0" w:firstRow="1" w:lastRow="0" w:firstColumn="1" w:lastColumn="0" w:noHBand="0" w:noVBand="1"/>
      </w:tblPr>
      <w:tblGrid>
        <w:gridCol w:w="5613"/>
        <w:gridCol w:w="6349"/>
      </w:tblGrid>
      <w:tr w:rsidR="002D6336" w:rsidRPr="00A057A8" w14:paraId="67B5866E" w14:textId="77777777" w:rsidTr="00FD34CE">
        <w:trPr>
          <w:jc w:val="center"/>
        </w:trPr>
        <w:tc>
          <w:tcPr>
            <w:tcW w:w="5613" w:type="dxa"/>
            <w:shd w:val="clear" w:color="auto" w:fill="D9D9D9" w:themeFill="background1" w:themeFillShade="D9"/>
          </w:tcPr>
          <w:p w14:paraId="7C09BE8F" w14:textId="77777777" w:rsidR="002D6336" w:rsidRPr="00A057A8" w:rsidRDefault="002D6336" w:rsidP="001F329F">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1CE065FE" w14:textId="77777777" w:rsidR="002D6336" w:rsidRPr="00A057A8" w:rsidRDefault="002D6336" w:rsidP="002D6336">
            <w:pPr>
              <w:rPr>
                <w:rFonts w:ascii="Calibri" w:hAnsi="Calibri"/>
                <w:b/>
                <w:sz w:val="16"/>
                <w:szCs w:val="12"/>
              </w:rPr>
            </w:pPr>
            <w:r w:rsidRPr="00A057A8">
              <w:rPr>
                <w:rFonts w:ascii="Calibri" w:hAnsi="Calibri"/>
                <w:b/>
                <w:sz w:val="16"/>
                <w:szCs w:val="12"/>
              </w:rPr>
              <w:t>Future Meetings</w:t>
            </w:r>
          </w:p>
        </w:tc>
      </w:tr>
      <w:tr w:rsidR="002D6336" w:rsidRPr="00A057A8" w14:paraId="32C2EF89" w14:textId="77777777" w:rsidTr="00FD34CE">
        <w:trPr>
          <w:trHeight w:val="782"/>
          <w:jc w:val="center"/>
        </w:trPr>
        <w:tc>
          <w:tcPr>
            <w:tcW w:w="5613" w:type="dxa"/>
          </w:tcPr>
          <w:p w14:paraId="39F31CE7" w14:textId="77777777" w:rsidR="002D6336" w:rsidRDefault="002D6336" w:rsidP="00F20535">
            <w:pPr>
              <w:rPr>
                <w:rFonts w:ascii="Calibri" w:hAnsi="Calibri"/>
                <w:sz w:val="16"/>
                <w:szCs w:val="12"/>
              </w:rPr>
            </w:pPr>
            <w:r w:rsidRPr="00A057A8">
              <w:rPr>
                <w:rFonts w:ascii="Calibri" w:hAnsi="Calibri"/>
                <w:sz w:val="16"/>
                <w:szCs w:val="12"/>
              </w:rPr>
              <w:t xml:space="preserve">Minutes: </w:t>
            </w:r>
            <w:r w:rsidR="00D41F6E" w:rsidRPr="00A057A8">
              <w:rPr>
                <w:rFonts w:ascii="Calibri" w:hAnsi="Calibri"/>
                <w:sz w:val="16"/>
                <w:szCs w:val="12"/>
              </w:rPr>
              <w:t>April</w:t>
            </w:r>
            <w:r w:rsidR="008E1485" w:rsidRPr="00A057A8">
              <w:rPr>
                <w:rFonts w:ascii="Calibri" w:hAnsi="Calibri"/>
                <w:sz w:val="16"/>
                <w:szCs w:val="12"/>
              </w:rPr>
              <w:t xml:space="preserve"> </w:t>
            </w:r>
            <w:r w:rsidR="00D41F6E" w:rsidRPr="00A057A8">
              <w:rPr>
                <w:rFonts w:ascii="Calibri" w:hAnsi="Calibri"/>
                <w:sz w:val="16"/>
                <w:szCs w:val="12"/>
              </w:rPr>
              <w:t>28</w:t>
            </w:r>
            <w:r w:rsidR="00AD7D88" w:rsidRPr="00A057A8">
              <w:rPr>
                <w:rFonts w:ascii="Calibri" w:hAnsi="Calibri"/>
                <w:sz w:val="16"/>
                <w:szCs w:val="12"/>
              </w:rPr>
              <w:t>, 2020</w:t>
            </w:r>
          </w:p>
          <w:p w14:paraId="3EA895D2" w14:textId="77777777" w:rsidR="001D3790" w:rsidRDefault="001D3790" w:rsidP="00F20535">
            <w:pPr>
              <w:rPr>
                <w:rFonts w:ascii="Calibri" w:hAnsi="Calibri"/>
                <w:sz w:val="16"/>
                <w:szCs w:val="12"/>
              </w:rPr>
            </w:pPr>
            <w:r>
              <w:rPr>
                <w:rFonts w:ascii="Calibri" w:hAnsi="Calibri"/>
                <w:sz w:val="16"/>
                <w:szCs w:val="12"/>
              </w:rPr>
              <w:t>ACCJC Midterm Report – final draft</w:t>
            </w:r>
          </w:p>
          <w:p w14:paraId="64887333" w14:textId="77777777" w:rsidR="001D3790" w:rsidRDefault="001D3790" w:rsidP="00F20535">
            <w:pPr>
              <w:rPr>
                <w:rFonts w:ascii="Calibri" w:hAnsi="Calibri"/>
                <w:sz w:val="16"/>
                <w:szCs w:val="12"/>
              </w:rPr>
            </w:pPr>
            <w:r>
              <w:rPr>
                <w:rFonts w:ascii="Calibri" w:hAnsi="Calibri"/>
                <w:sz w:val="16"/>
                <w:szCs w:val="12"/>
              </w:rPr>
              <w:t>Annual Work Plan, 2019-20 – final status</w:t>
            </w:r>
          </w:p>
          <w:p w14:paraId="61B86A87" w14:textId="77777777" w:rsidR="001D3790" w:rsidRDefault="001D3790" w:rsidP="00F20535">
            <w:pPr>
              <w:rPr>
                <w:rFonts w:ascii="Calibri" w:hAnsi="Calibri"/>
                <w:sz w:val="16"/>
                <w:szCs w:val="12"/>
              </w:rPr>
            </w:pPr>
            <w:r>
              <w:rPr>
                <w:rFonts w:ascii="Calibri" w:hAnsi="Calibri"/>
                <w:sz w:val="16"/>
                <w:szCs w:val="12"/>
              </w:rPr>
              <w:t xml:space="preserve">Annual Work Plan, 2020-21 – draft </w:t>
            </w:r>
          </w:p>
          <w:p w14:paraId="7ADBB8AC" w14:textId="77777777" w:rsidR="004741E9" w:rsidRDefault="004741E9" w:rsidP="00F20535">
            <w:pPr>
              <w:rPr>
                <w:rFonts w:ascii="Calibri" w:hAnsi="Calibri"/>
                <w:sz w:val="16"/>
                <w:szCs w:val="12"/>
              </w:rPr>
            </w:pPr>
            <w:r>
              <w:rPr>
                <w:rFonts w:ascii="Calibri" w:hAnsi="Calibri"/>
                <w:sz w:val="16"/>
                <w:szCs w:val="12"/>
              </w:rPr>
              <w:t>Program Plan 3-Yr VP M</w:t>
            </w:r>
            <w:r w:rsidR="001D3790">
              <w:rPr>
                <w:rFonts w:ascii="Calibri" w:hAnsi="Calibri"/>
                <w:sz w:val="16"/>
                <w:szCs w:val="12"/>
              </w:rPr>
              <w:t>ee</w:t>
            </w:r>
            <w:r>
              <w:rPr>
                <w:rFonts w:ascii="Calibri" w:hAnsi="Calibri"/>
                <w:sz w:val="16"/>
                <w:szCs w:val="12"/>
              </w:rPr>
              <w:t>t</w:t>
            </w:r>
            <w:r w:rsidR="001D3790">
              <w:rPr>
                <w:rFonts w:ascii="Calibri" w:hAnsi="Calibri"/>
                <w:sz w:val="16"/>
                <w:szCs w:val="12"/>
              </w:rPr>
              <w:t>in</w:t>
            </w:r>
            <w:r>
              <w:rPr>
                <w:rFonts w:ascii="Calibri" w:hAnsi="Calibri"/>
                <w:sz w:val="16"/>
                <w:szCs w:val="12"/>
              </w:rPr>
              <w:t xml:space="preserve">g </w:t>
            </w:r>
            <w:r w:rsidR="001D3790">
              <w:rPr>
                <w:rFonts w:ascii="Calibri" w:hAnsi="Calibri"/>
                <w:sz w:val="16"/>
                <w:szCs w:val="12"/>
              </w:rPr>
              <w:t>s</w:t>
            </w:r>
            <w:r>
              <w:rPr>
                <w:rFonts w:ascii="Calibri" w:hAnsi="Calibri"/>
                <w:sz w:val="16"/>
                <w:szCs w:val="12"/>
              </w:rPr>
              <w:t>chedule</w:t>
            </w:r>
          </w:p>
          <w:p w14:paraId="5A489372" w14:textId="77777777" w:rsidR="001D3790" w:rsidRDefault="001D3790" w:rsidP="00F20535">
            <w:pPr>
              <w:rPr>
                <w:rFonts w:ascii="Calibri" w:hAnsi="Calibri"/>
                <w:sz w:val="16"/>
                <w:szCs w:val="12"/>
              </w:rPr>
            </w:pPr>
            <w:r>
              <w:rPr>
                <w:rFonts w:ascii="Calibri" w:hAnsi="Calibri"/>
                <w:sz w:val="16"/>
                <w:szCs w:val="12"/>
              </w:rPr>
              <w:t>2019-20 EdCAP evaluation results</w:t>
            </w:r>
          </w:p>
          <w:p w14:paraId="2D4D6B16" w14:textId="77777777" w:rsidR="001D3790" w:rsidRDefault="001D3790" w:rsidP="00F20535">
            <w:pPr>
              <w:rPr>
                <w:rFonts w:ascii="Calibri" w:hAnsi="Calibri"/>
                <w:sz w:val="16"/>
                <w:szCs w:val="12"/>
              </w:rPr>
            </w:pPr>
            <w:r>
              <w:rPr>
                <w:rFonts w:ascii="Calibri" w:hAnsi="Calibri"/>
                <w:sz w:val="16"/>
                <w:szCs w:val="12"/>
              </w:rPr>
              <w:lastRenderedPageBreak/>
              <w:t>Strategic Plan/planning and accreditation goals</w:t>
            </w:r>
            <w:r w:rsidR="00FD34CE">
              <w:rPr>
                <w:rFonts w:ascii="Calibri" w:hAnsi="Calibri"/>
                <w:sz w:val="16"/>
                <w:szCs w:val="12"/>
              </w:rPr>
              <w:t xml:space="preserve"> </w:t>
            </w:r>
          </w:p>
          <w:p w14:paraId="0E11E956" w14:textId="77777777" w:rsidR="003B5566" w:rsidRPr="00A057A8" w:rsidRDefault="001D3790" w:rsidP="00FD34CE">
            <w:pPr>
              <w:rPr>
                <w:rFonts w:ascii="Calibri" w:hAnsi="Calibri"/>
                <w:sz w:val="16"/>
                <w:szCs w:val="12"/>
              </w:rPr>
            </w:pPr>
            <w:r>
              <w:rPr>
                <w:rFonts w:ascii="Calibri" w:hAnsi="Calibri"/>
                <w:sz w:val="16"/>
                <w:szCs w:val="12"/>
              </w:rPr>
              <w:t>EdCAP Goals/Achievements, 2019-20</w:t>
            </w:r>
          </w:p>
        </w:tc>
        <w:tc>
          <w:tcPr>
            <w:tcW w:w="6349" w:type="dxa"/>
          </w:tcPr>
          <w:p w14:paraId="60314083" w14:textId="77777777" w:rsidR="002D6336" w:rsidRPr="00A057A8" w:rsidRDefault="002D6336" w:rsidP="002D6336">
            <w:pPr>
              <w:rPr>
                <w:rFonts w:ascii="Calibri" w:hAnsi="Calibri"/>
                <w:sz w:val="16"/>
                <w:szCs w:val="12"/>
              </w:rPr>
            </w:pPr>
            <w:r w:rsidRPr="00A057A8">
              <w:rPr>
                <w:rFonts w:ascii="Calibri" w:hAnsi="Calibri"/>
                <w:sz w:val="16"/>
                <w:szCs w:val="12"/>
              </w:rPr>
              <w:lastRenderedPageBreak/>
              <w:t xml:space="preserve">Fall semester: </w:t>
            </w:r>
          </w:p>
          <w:p w14:paraId="5C84CB3D" w14:textId="77777777" w:rsidR="002D6336" w:rsidRPr="00A057A8" w:rsidRDefault="00D41F6E" w:rsidP="002D6336">
            <w:pPr>
              <w:rPr>
                <w:rFonts w:ascii="Calibri" w:hAnsi="Calibri"/>
                <w:sz w:val="16"/>
                <w:szCs w:val="12"/>
              </w:rPr>
            </w:pPr>
            <w:r w:rsidRPr="00A057A8">
              <w:rPr>
                <w:rFonts w:ascii="Calibri" w:hAnsi="Calibri"/>
                <w:sz w:val="16"/>
                <w:szCs w:val="12"/>
              </w:rPr>
              <w:t>August 25</w:t>
            </w:r>
            <w:r w:rsidR="00954D0A" w:rsidRPr="00A057A8">
              <w:rPr>
                <w:rFonts w:ascii="Calibri" w:hAnsi="Calibri"/>
                <w:sz w:val="16"/>
                <w:szCs w:val="12"/>
              </w:rPr>
              <w:t>;</w:t>
            </w:r>
            <w:r w:rsidR="002D6336" w:rsidRPr="00A057A8">
              <w:rPr>
                <w:rFonts w:ascii="Calibri" w:hAnsi="Calibri"/>
                <w:sz w:val="16"/>
                <w:szCs w:val="12"/>
              </w:rPr>
              <w:t xml:space="preserve"> September</w:t>
            </w:r>
            <w:r w:rsidRPr="00A057A8">
              <w:rPr>
                <w:rFonts w:ascii="Calibri" w:hAnsi="Calibri"/>
                <w:sz w:val="16"/>
                <w:szCs w:val="12"/>
              </w:rPr>
              <w:t xml:space="preserve"> 22</w:t>
            </w:r>
            <w:r w:rsidR="00954D0A" w:rsidRPr="00A057A8">
              <w:rPr>
                <w:rFonts w:ascii="Calibri" w:hAnsi="Calibri"/>
                <w:sz w:val="16"/>
                <w:szCs w:val="12"/>
              </w:rPr>
              <w:t>;</w:t>
            </w:r>
            <w:r w:rsidR="002D6336" w:rsidRPr="00A057A8">
              <w:rPr>
                <w:rFonts w:ascii="Calibri" w:hAnsi="Calibri"/>
                <w:sz w:val="16"/>
                <w:szCs w:val="12"/>
              </w:rPr>
              <w:t xml:space="preserve"> October</w:t>
            </w:r>
            <w:r w:rsidRPr="00A057A8">
              <w:rPr>
                <w:rFonts w:ascii="Calibri" w:hAnsi="Calibri"/>
                <w:sz w:val="16"/>
                <w:szCs w:val="12"/>
              </w:rPr>
              <w:t xml:space="preserve"> 27</w:t>
            </w:r>
            <w:r w:rsidR="00954D0A" w:rsidRPr="00A057A8">
              <w:rPr>
                <w:rFonts w:ascii="Calibri" w:hAnsi="Calibri"/>
                <w:sz w:val="16"/>
                <w:szCs w:val="12"/>
              </w:rPr>
              <w:t>;</w:t>
            </w:r>
            <w:r w:rsidR="002D6336" w:rsidRPr="00A057A8">
              <w:rPr>
                <w:rFonts w:ascii="Calibri" w:hAnsi="Calibri"/>
                <w:sz w:val="16"/>
                <w:szCs w:val="12"/>
              </w:rPr>
              <w:t xml:space="preserve"> November</w:t>
            </w:r>
            <w:r w:rsidRPr="00A057A8">
              <w:rPr>
                <w:rFonts w:ascii="Calibri" w:hAnsi="Calibri"/>
                <w:sz w:val="16"/>
                <w:szCs w:val="12"/>
              </w:rPr>
              <w:t xml:space="preserve"> 24</w:t>
            </w:r>
          </w:p>
          <w:p w14:paraId="6D75C158" w14:textId="77777777" w:rsidR="002D6336" w:rsidRPr="00A057A8" w:rsidRDefault="002D6336" w:rsidP="002D6336">
            <w:pPr>
              <w:rPr>
                <w:rFonts w:ascii="Calibri" w:hAnsi="Calibri"/>
                <w:sz w:val="16"/>
                <w:szCs w:val="12"/>
              </w:rPr>
            </w:pPr>
            <w:r w:rsidRPr="00A057A8">
              <w:rPr>
                <w:rFonts w:ascii="Calibri" w:hAnsi="Calibri"/>
                <w:sz w:val="16"/>
                <w:szCs w:val="12"/>
              </w:rPr>
              <w:t>Spring semester:</w:t>
            </w:r>
          </w:p>
          <w:p w14:paraId="5987332B" w14:textId="77777777" w:rsidR="002D6336" w:rsidRPr="00A057A8" w:rsidRDefault="002A5D70" w:rsidP="00954D0A">
            <w:pPr>
              <w:rPr>
                <w:rFonts w:ascii="Calibri" w:hAnsi="Calibri"/>
                <w:sz w:val="16"/>
                <w:szCs w:val="12"/>
              </w:rPr>
            </w:pPr>
            <w:r w:rsidRPr="00A057A8">
              <w:rPr>
                <w:rFonts w:ascii="Calibri" w:hAnsi="Calibri"/>
                <w:sz w:val="16"/>
                <w:szCs w:val="12"/>
              </w:rPr>
              <w:t xml:space="preserve">January </w:t>
            </w:r>
            <w:r w:rsidR="00D41F6E" w:rsidRPr="00A057A8">
              <w:rPr>
                <w:rFonts w:ascii="Calibri" w:hAnsi="Calibri"/>
                <w:sz w:val="16"/>
                <w:szCs w:val="12"/>
              </w:rPr>
              <w:t>26</w:t>
            </w:r>
            <w:r w:rsidR="002D6336" w:rsidRPr="00A057A8">
              <w:rPr>
                <w:rFonts w:ascii="Calibri" w:hAnsi="Calibri"/>
                <w:sz w:val="16"/>
                <w:szCs w:val="12"/>
              </w:rPr>
              <w:t>; February</w:t>
            </w:r>
            <w:r w:rsidR="00D41F6E" w:rsidRPr="00A057A8">
              <w:rPr>
                <w:rFonts w:ascii="Calibri" w:hAnsi="Calibri"/>
                <w:sz w:val="16"/>
                <w:szCs w:val="12"/>
              </w:rPr>
              <w:t xml:space="preserve"> 23</w:t>
            </w:r>
            <w:r w:rsidR="002D6336" w:rsidRPr="00A057A8">
              <w:rPr>
                <w:rFonts w:ascii="Calibri" w:hAnsi="Calibri"/>
                <w:sz w:val="16"/>
                <w:szCs w:val="12"/>
              </w:rPr>
              <w:t xml:space="preserve">; </w:t>
            </w:r>
            <w:r w:rsidR="00D41F6E" w:rsidRPr="00A057A8">
              <w:rPr>
                <w:rFonts w:ascii="Calibri" w:hAnsi="Calibri"/>
                <w:sz w:val="16"/>
                <w:szCs w:val="12"/>
              </w:rPr>
              <w:t>March 23</w:t>
            </w:r>
            <w:r w:rsidR="00B423DF" w:rsidRPr="00A057A8">
              <w:rPr>
                <w:rFonts w:ascii="Calibri" w:hAnsi="Calibri"/>
                <w:sz w:val="16"/>
                <w:szCs w:val="12"/>
              </w:rPr>
              <w:t xml:space="preserve">; </w:t>
            </w:r>
            <w:r w:rsidR="002D6336" w:rsidRPr="00A057A8">
              <w:rPr>
                <w:rFonts w:ascii="Calibri" w:hAnsi="Calibri"/>
                <w:sz w:val="16"/>
                <w:szCs w:val="12"/>
              </w:rPr>
              <w:t>April</w:t>
            </w:r>
            <w:r w:rsidR="00D41F6E" w:rsidRPr="00A057A8">
              <w:rPr>
                <w:rFonts w:ascii="Calibri" w:hAnsi="Calibri"/>
                <w:sz w:val="16"/>
                <w:szCs w:val="12"/>
              </w:rPr>
              <w:t xml:space="preserve"> 27</w:t>
            </w:r>
          </w:p>
        </w:tc>
      </w:tr>
    </w:tbl>
    <w:p w14:paraId="7B6C185B" w14:textId="77777777" w:rsidR="008B3828" w:rsidRDefault="008B3828" w:rsidP="001F329F">
      <w:pPr>
        <w:rPr>
          <w:rFonts w:ascii="Calibri" w:hAnsi="Calibri"/>
          <w:sz w:val="16"/>
          <w:szCs w:val="16"/>
        </w:rPr>
      </w:pPr>
    </w:p>
    <w:p w14:paraId="7CEF6719"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51"/>
        <w:gridCol w:w="2872"/>
      </w:tblGrid>
      <w:tr w:rsidR="00C6283E" w:rsidRPr="00A057A8" w14:paraId="482D6BCB" w14:textId="77777777" w:rsidTr="008B3828">
        <w:trPr>
          <w:trHeight w:val="341"/>
          <w:jc w:val="center"/>
        </w:trPr>
        <w:tc>
          <w:tcPr>
            <w:tcW w:w="1941" w:type="pct"/>
            <w:shd w:val="clear" w:color="auto" w:fill="D9D9D9" w:themeFill="background1" w:themeFillShade="D9"/>
            <w:vAlign w:val="center"/>
          </w:tcPr>
          <w:p w14:paraId="075316A8"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1998E627"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19C225B6"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1C58F2B3" w14:textId="77777777" w:rsidTr="008B3828">
        <w:trPr>
          <w:trHeight w:val="359"/>
          <w:jc w:val="center"/>
        </w:trPr>
        <w:tc>
          <w:tcPr>
            <w:tcW w:w="1941" w:type="pct"/>
            <w:shd w:val="clear" w:color="auto" w:fill="D9D9D9" w:themeFill="background1" w:themeFillShade="D9"/>
            <w:vAlign w:val="center"/>
          </w:tcPr>
          <w:p w14:paraId="118D18D3"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 AND READING OF MINUTES</w:t>
            </w:r>
          </w:p>
        </w:tc>
        <w:tc>
          <w:tcPr>
            <w:tcW w:w="1950" w:type="pct"/>
            <w:shd w:val="clear" w:color="auto" w:fill="D9D9D9" w:themeFill="background1" w:themeFillShade="D9"/>
          </w:tcPr>
          <w:p w14:paraId="6CFE1477"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6A6413D0" w14:textId="77777777" w:rsidR="00C6283E" w:rsidRPr="00A057A8" w:rsidRDefault="00C6283E" w:rsidP="00D64F4D">
            <w:pPr>
              <w:rPr>
                <w:rFonts w:ascii="Calibri" w:hAnsi="Calibri" w:cs="Verdana"/>
                <w:b/>
                <w:sz w:val="20"/>
                <w:szCs w:val="20"/>
              </w:rPr>
            </w:pPr>
          </w:p>
        </w:tc>
      </w:tr>
      <w:tr w:rsidR="00C6283E" w:rsidRPr="00A057A8" w14:paraId="7FDA687F" w14:textId="77777777" w:rsidTr="008B3828">
        <w:trPr>
          <w:jc w:val="center"/>
        </w:trPr>
        <w:tc>
          <w:tcPr>
            <w:tcW w:w="1941" w:type="pct"/>
          </w:tcPr>
          <w:p w14:paraId="1B63723B" w14:textId="77777777" w:rsidR="00C6283E" w:rsidRPr="00A057A8" w:rsidRDefault="00C6283E" w:rsidP="00D64F4D">
            <w:pPr>
              <w:rPr>
                <w:rFonts w:ascii="Calibri" w:hAnsi="Calibri" w:cs="Verdana"/>
                <w:sz w:val="20"/>
                <w:szCs w:val="20"/>
              </w:rPr>
            </w:pPr>
            <w:r w:rsidRPr="00A057A8">
              <w:rPr>
                <w:rFonts w:ascii="Calibri" w:hAnsi="Calibri" w:cs="Verdana"/>
                <w:sz w:val="20"/>
                <w:szCs w:val="20"/>
              </w:rPr>
              <w:t>Call to order</w:t>
            </w:r>
            <w:r w:rsidR="003E27B6" w:rsidRPr="00A057A8">
              <w:rPr>
                <w:rFonts w:ascii="Calibri" w:hAnsi="Calibri" w:cs="Verdana"/>
                <w:sz w:val="20"/>
                <w:szCs w:val="20"/>
              </w:rPr>
              <w:t xml:space="preserve">; </w:t>
            </w:r>
            <w:r w:rsidRPr="00A057A8">
              <w:rPr>
                <w:rFonts w:ascii="Calibri" w:hAnsi="Calibri" w:cs="Verdana"/>
                <w:sz w:val="20"/>
                <w:szCs w:val="20"/>
              </w:rPr>
              <w:t>Public comments</w:t>
            </w:r>
          </w:p>
          <w:p w14:paraId="5121F38F" w14:textId="77777777" w:rsidR="00C6283E" w:rsidRPr="00A057A8" w:rsidRDefault="00C6283E" w:rsidP="00D41F6E">
            <w:pPr>
              <w:rPr>
                <w:rFonts w:ascii="Calibri" w:hAnsi="Calibri" w:cs="Verdana"/>
                <w:sz w:val="20"/>
                <w:szCs w:val="20"/>
              </w:rPr>
            </w:pPr>
            <w:r w:rsidRPr="00A057A8">
              <w:rPr>
                <w:rFonts w:ascii="Calibri" w:hAnsi="Calibri" w:cs="Verdana"/>
                <w:sz w:val="20"/>
                <w:szCs w:val="20"/>
              </w:rPr>
              <w:t>Approval of minutes</w:t>
            </w:r>
            <w:r w:rsidR="003E27B6" w:rsidRPr="00A057A8">
              <w:rPr>
                <w:rFonts w:ascii="Calibri" w:hAnsi="Calibri" w:cs="Verdana"/>
                <w:sz w:val="20"/>
                <w:szCs w:val="20"/>
              </w:rPr>
              <w:t>:</w:t>
            </w:r>
            <w:r w:rsidR="000F1C84" w:rsidRPr="00A057A8">
              <w:rPr>
                <w:rFonts w:ascii="Calibri" w:hAnsi="Calibri" w:cs="Verdana"/>
                <w:sz w:val="20"/>
                <w:szCs w:val="20"/>
              </w:rPr>
              <w:t xml:space="preserve"> </w:t>
            </w:r>
            <w:r w:rsidR="00D41F6E" w:rsidRPr="00A057A8">
              <w:rPr>
                <w:rFonts w:ascii="Calibri" w:hAnsi="Calibri" w:cs="Verdana"/>
                <w:sz w:val="20"/>
                <w:szCs w:val="20"/>
              </w:rPr>
              <w:t>April</w:t>
            </w:r>
            <w:r w:rsidR="005E5F68" w:rsidRPr="00A057A8">
              <w:rPr>
                <w:rFonts w:ascii="Calibri" w:hAnsi="Calibri" w:cs="Verdana"/>
                <w:sz w:val="20"/>
                <w:szCs w:val="20"/>
              </w:rPr>
              <w:t xml:space="preserve"> </w:t>
            </w:r>
            <w:r w:rsidR="00D41F6E" w:rsidRPr="00A057A8">
              <w:rPr>
                <w:rFonts w:ascii="Calibri" w:hAnsi="Calibri" w:cs="Verdana"/>
                <w:sz w:val="20"/>
                <w:szCs w:val="20"/>
              </w:rPr>
              <w:t>28</w:t>
            </w:r>
            <w:r w:rsidR="0069285A" w:rsidRPr="00A057A8">
              <w:rPr>
                <w:rFonts w:ascii="Calibri" w:hAnsi="Calibri" w:cs="Verdana"/>
                <w:sz w:val="20"/>
                <w:szCs w:val="20"/>
              </w:rPr>
              <w:t>, 2020</w:t>
            </w:r>
            <w:r w:rsidR="001B583B" w:rsidRPr="00A057A8">
              <w:rPr>
                <w:rFonts w:ascii="Calibri" w:hAnsi="Calibri" w:cs="Verdana"/>
                <w:sz w:val="20"/>
                <w:szCs w:val="20"/>
              </w:rPr>
              <w:t xml:space="preserve"> </w:t>
            </w:r>
          </w:p>
        </w:tc>
        <w:tc>
          <w:tcPr>
            <w:tcW w:w="1950" w:type="pct"/>
          </w:tcPr>
          <w:p w14:paraId="1E89A2A6" w14:textId="77777777" w:rsidR="00C6283E" w:rsidRPr="00A057A8" w:rsidRDefault="00C6283E" w:rsidP="00D64F4D">
            <w:pPr>
              <w:rPr>
                <w:rFonts w:ascii="Calibri" w:hAnsi="Calibri"/>
                <w:sz w:val="20"/>
                <w:szCs w:val="20"/>
              </w:rPr>
            </w:pPr>
          </w:p>
        </w:tc>
        <w:tc>
          <w:tcPr>
            <w:tcW w:w="1109" w:type="pct"/>
          </w:tcPr>
          <w:p w14:paraId="21316AC9" w14:textId="77777777" w:rsidR="00F5746B" w:rsidRPr="00A057A8" w:rsidRDefault="00F5746B" w:rsidP="00D64F4D">
            <w:pPr>
              <w:rPr>
                <w:rFonts w:ascii="Calibri" w:hAnsi="Calibri"/>
                <w:sz w:val="20"/>
                <w:szCs w:val="20"/>
              </w:rPr>
            </w:pPr>
          </w:p>
        </w:tc>
      </w:tr>
      <w:tr w:rsidR="00C6283E" w:rsidRPr="00A057A8" w14:paraId="68FC4CBD" w14:textId="77777777" w:rsidTr="008B3828">
        <w:trPr>
          <w:trHeight w:val="422"/>
          <w:jc w:val="center"/>
        </w:trPr>
        <w:tc>
          <w:tcPr>
            <w:tcW w:w="1941" w:type="pct"/>
            <w:shd w:val="clear" w:color="auto" w:fill="D9D9D9" w:themeFill="background1" w:themeFillShade="D9"/>
            <w:vAlign w:val="center"/>
          </w:tcPr>
          <w:p w14:paraId="78E7DB47"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71D41878"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70BBA02A" w14:textId="77777777" w:rsidR="00C6283E" w:rsidRPr="00A057A8" w:rsidRDefault="00C6283E" w:rsidP="00D64F4D">
            <w:pPr>
              <w:jc w:val="center"/>
              <w:rPr>
                <w:rFonts w:ascii="Calibri" w:hAnsi="Calibri"/>
                <w:sz w:val="20"/>
                <w:szCs w:val="20"/>
              </w:rPr>
            </w:pPr>
          </w:p>
        </w:tc>
      </w:tr>
      <w:tr w:rsidR="00C6283E" w:rsidRPr="00A057A8" w14:paraId="7788543C" w14:textId="77777777" w:rsidTr="005E5F68">
        <w:trPr>
          <w:trHeight w:val="1259"/>
          <w:jc w:val="center"/>
        </w:trPr>
        <w:tc>
          <w:tcPr>
            <w:tcW w:w="1941" w:type="pct"/>
          </w:tcPr>
          <w:p w14:paraId="3218D4A4" w14:textId="77777777" w:rsidR="004741E9" w:rsidRDefault="0069285A" w:rsidP="00FD34CE">
            <w:pPr>
              <w:pStyle w:val="ListParagraph"/>
              <w:numPr>
                <w:ilvl w:val="0"/>
                <w:numId w:val="3"/>
              </w:numPr>
              <w:autoSpaceDE w:val="0"/>
              <w:autoSpaceDN w:val="0"/>
              <w:adjustRightInd w:val="0"/>
              <w:rPr>
                <w:rFonts w:ascii="Calibri" w:hAnsi="Calibri" w:cs="Verdana"/>
                <w:color w:val="000000"/>
                <w:sz w:val="20"/>
                <w:szCs w:val="20"/>
              </w:rPr>
            </w:pPr>
            <w:r w:rsidRPr="00A057A8">
              <w:rPr>
                <w:rFonts w:ascii="Calibri" w:hAnsi="Calibri" w:cs="Verdana"/>
                <w:color w:val="000000"/>
                <w:sz w:val="20"/>
                <w:szCs w:val="20"/>
              </w:rPr>
              <w:t xml:space="preserve">ACCJC Midterm Report </w:t>
            </w:r>
          </w:p>
          <w:p w14:paraId="7DA25338" w14:textId="77777777" w:rsidR="00C42AC9" w:rsidRDefault="005E5F68" w:rsidP="00FD34CE">
            <w:pPr>
              <w:pStyle w:val="ListParagraph"/>
              <w:numPr>
                <w:ilvl w:val="0"/>
                <w:numId w:val="5"/>
              </w:numPr>
              <w:autoSpaceDE w:val="0"/>
              <w:autoSpaceDN w:val="0"/>
              <w:adjustRightInd w:val="0"/>
              <w:rPr>
                <w:rFonts w:ascii="Calibri" w:hAnsi="Calibri" w:cs="Verdana"/>
                <w:color w:val="000000"/>
                <w:sz w:val="20"/>
                <w:szCs w:val="20"/>
              </w:rPr>
            </w:pPr>
            <w:r w:rsidRPr="00A057A8">
              <w:rPr>
                <w:rFonts w:ascii="Calibri" w:hAnsi="Calibri" w:cs="Verdana"/>
                <w:color w:val="000000"/>
                <w:sz w:val="20"/>
                <w:szCs w:val="20"/>
              </w:rPr>
              <w:t>Update</w:t>
            </w:r>
          </w:p>
          <w:p w14:paraId="575F7BA9" w14:textId="77777777" w:rsidR="001D3790" w:rsidRPr="001D3790" w:rsidRDefault="001D3790" w:rsidP="00FD34CE">
            <w:pPr>
              <w:pStyle w:val="ListParagraph"/>
              <w:numPr>
                <w:ilvl w:val="0"/>
                <w:numId w:val="5"/>
              </w:numPr>
              <w:autoSpaceDE w:val="0"/>
              <w:autoSpaceDN w:val="0"/>
              <w:adjustRightInd w:val="0"/>
              <w:rPr>
                <w:rFonts w:ascii="Calibri" w:hAnsi="Calibri" w:cs="Verdana"/>
                <w:color w:val="000000"/>
                <w:sz w:val="20"/>
                <w:szCs w:val="20"/>
              </w:rPr>
            </w:pPr>
            <w:r>
              <w:rPr>
                <w:rFonts w:ascii="Calibri" w:hAnsi="Calibri" w:cs="Verdana"/>
                <w:color w:val="000000"/>
                <w:sz w:val="20"/>
                <w:szCs w:val="20"/>
              </w:rPr>
              <w:t>Completion items</w:t>
            </w:r>
          </w:p>
        </w:tc>
        <w:tc>
          <w:tcPr>
            <w:tcW w:w="1950" w:type="pct"/>
          </w:tcPr>
          <w:p w14:paraId="0517E707" w14:textId="77777777" w:rsidR="00157345" w:rsidRPr="00A057A8" w:rsidRDefault="00157345" w:rsidP="002842B5">
            <w:pPr>
              <w:pStyle w:val="ListParagraph"/>
              <w:ind w:left="331"/>
              <w:rPr>
                <w:rFonts w:asciiTheme="majorHAnsi" w:hAnsiTheme="majorHAnsi"/>
                <w:sz w:val="16"/>
                <w:szCs w:val="16"/>
              </w:rPr>
            </w:pPr>
          </w:p>
        </w:tc>
        <w:tc>
          <w:tcPr>
            <w:tcW w:w="1109" w:type="pct"/>
          </w:tcPr>
          <w:p w14:paraId="0106A8DA" w14:textId="77777777" w:rsidR="00C6283E" w:rsidRPr="00A057A8" w:rsidRDefault="00C6283E" w:rsidP="00D64F4D">
            <w:pPr>
              <w:rPr>
                <w:rFonts w:ascii="Calibri" w:hAnsi="Calibri"/>
                <w:sz w:val="20"/>
                <w:szCs w:val="20"/>
              </w:rPr>
            </w:pPr>
          </w:p>
        </w:tc>
      </w:tr>
      <w:tr w:rsidR="00C6283E" w:rsidRPr="00A057A8" w14:paraId="5B4C1382" w14:textId="77777777" w:rsidTr="008B3828">
        <w:trPr>
          <w:trHeight w:val="422"/>
          <w:jc w:val="center"/>
        </w:trPr>
        <w:tc>
          <w:tcPr>
            <w:tcW w:w="1941" w:type="pct"/>
            <w:shd w:val="clear" w:color="auto" w:fill="D9D9D9" w:themeFill="background1" w:themeFillShade="D9"/>
            <w:vAlign w:val="center"/>
          </w:tcPr>
          <w:p w14:paraId="441485F9"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6264705B"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4237372A" w14:textId="77777777" w:rsidR="00C6283E" w:rsidRPr="00A057A8" w:rsidRDefault="00C6283E" w:rsidP="00D64F4D">
            <w:pPr>
              <w:rPr>
                <w:rFonts w:ascii="Calibri" w:hAnsi="Calibri"/>
                <w:sz w:val="20"/>
                <w:szCs w:val="20"/>
              </w:rPr>
            </w:pPr>
          </w:p>
        </w:tc>
      </w:tr>
      <w:tr w:rsidR="00C6283E" w:rsidRPr="00A057A8" w14:paraId="6346DED0" w14:textId="77777777" w:rsidTr="00526BF4">
        <w:trPr>
          <w:trHeight w:val="1151"/>
          <w:jc w:val="center"/>
        </w:trPr>
        <w:tc>
          <w:tcPr>
            <w:tcW w:w="1941" w:type="pct"/>
            <w:shd w:val="clear" w:color="auto" w:fill="auto"/>
          </w:tcPr>
          <w:p w14:paraId="1095467C" w14:textId="77777777" w:rsidR="001D3790" w:rsidRDefault="001D3790" w:rsidP="00FD34CE">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Annual Work Plan, 2020-21</w:t>
            </w:r>
          </w:p>
          <w:p w14:paraId="49BDB7DF" w14:textId="77777777" w:rsidR="001D3790" w:rsidRDefault="001D3790" w:rsidP="00FD34CE">
            <w:pPr>
              <w:pStyle w:val="ListParagraph"/>
              <w:numPr>
                <w:ilvl w:val="0"/>
                <w:numId w:val="7"/>
              </w:numPr>
              <w:autoSpaceDE w:val="0"/>
              <w:autoSpaceDN w:val="0"/>
              <w:adjustRightInd w:val="0"/>
              <w:rPr>
                <w:rFonts w:ascii="Calibri" w:hAnsi="Calibri" w:cs="Verdana"/>
                <w:color w:val="000000"/>
                <w:sz w:val="20"/>
                <w:szCs w:val="20"/>
              </w:rPr>
            </w:pPr>
            <w:r>
              <w:rPr>
                <w:rFonts w:ascii="Calibri" w:hAnsi="Calibri" w:cs="Verdana"/>
                <w:color w:val="000000"/>
                <w:sz w:val="20"/>
                <w:szCs w:val="20"/>
              </w:rPr>
              <w:t>Status of Annual Work Plan, 2019-20</w:t>
            </w:r>
          </w:p>
          <w:p w14:paraId="0E43C207" w14:textId="3344F179" w:rsidR="001D3790" w:rsidRDefault="001D3790" w:rsidP="00FD34CE">
            <w:pPr>
              <w:pStyle w:val="ListParagraph"/>
              <w:numPr>
                <w:ilvl w:val="0"/>
                <w:numId w:val="7"/>
              </w:numPr>
              <w:autoSpaceDE w:val="0"/>
              <w:autoSpaceDN w:val="0"/>
              <w:adjustRightInd w:val="0"/>
              <w:rPr>
                <w:rFonts w:ascii="Calibri" w:hAnsi="Calibri" w:cs="Verdana"/>
                <w:color w:val="000000"/>
                <w:sz w:val="20"/>
                <w:szCs w:val="20"/>
              </w:rPr>
            </w:pPr>
            <w:r>
              <w:rPr>
                <w:rFonts w:ascii="Calibri" w:hAnsi="Calibri" w:cs="Verdana"/>
                <w:color w:val="000000"/>
                <w:sz w:val="20"/>
                <w:szCs w:val="20"/>
              </w:rPr>
              <w:t>Annual Work Plan draft, 2020-21</w:t>
            </w:r>
          </w:p>
          <w:p w14:paraId="76F0705E" w14:textId="7ED68A08" w:rsidR="00A01C18" w:rsidRDefault="00A01C18" w:rsidP="00FD34CE">
            <w:pPr>
              <w:pStyle w:val="ListParagraph"/>
              <w:numPr>
                <w:ilvl w:val="0"/>
                <w:numId w:val="7"/>
              </w:numPr>
              <w:autoSpaceDE w:val="0"/>
              <w:autoSpaceDN w:val="0"/>
              <w:adjustRightInd w:val="0"/>
              <w:rPr>
                <w:rFonts w:ascii="Calibri" w:hAnsi="Calibri" w:cs="Verdana"/>
                <w:color w:val="000000"/>
                <w:sz w:val="20"/>
                <w:szCs w:val="20"/>
              </w:rPr>
            </w:pPr>
            <w:r>
              <w:rPr>
                <w:rFonts w:ascii="Calibri" w:hAnsi="Calibri" w:cs="Verdana"/>
                <w:color w:val="000000"/>
                <w:sz w:val="20"/>
                <w:szCs w:val="20"/>
              </w:rPr>
              <w:t>Social justice metrics</w:t>
            </w:r>
            <w:bookmarkStart w:id="0" w:name="_GoBack"/>
            <w:bookmarkEnd w:id="0"/>
          </w:p>
          <w:p w14:paraId="58773C1E" w14:textId="77777777" w:rsidR="001D3790" w:rsidRDefault="001D3790" w:rsidP="00FD34CE">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Planning</w:t>
            </w:r>
          </w:p>
          <w:p w14:paraId="714A1FDD" w14:textId="747FB967" w:rsidR="001D3790" w:rsidRDefault="001D3790" w:rsidP="00FD34CE">
            <w:pPr>
              <w:pStyle w:val="ListParagraph"/>
              <w:numPr>
                <w:ilvl w:val="0"/>
                <w:numId w:val="6"/>
              </w:numPr>
              <w:autoSpaceDE w:val="0"/>
              <w:autoSpaceDN w:val="0"/>
              <w:adjustRightInd w:val="0"/>
              <w:rPr>
                <w:rFonts w:ascii="Calibri" w:hAnsi="Calibri" w:cs="Verdana"/>
                <w:color w:val="000000"/>
                <w:sz w:val="20"/>
                <w:szCs w:val="20"/>
              </w:rPr>
            </w:pPr>
            <w:r>
              <w:rPr>
                <w:rFonts w:ascii="Calibri" w:hAnsi="Calibri" w:cs="Verdana"/>
                <w:color w:val="000000"/>
                <w:sz w:val="20"/>
                <w:szCs w:val="20"/>
              </w:rPr>
              <w:t>3-Year</w:t>
            </w:r>
            <w:r w:rsidR="0009217C">
              <w:rPr>
                <w:rFonts w:ascii="Calibri" w:hAnsi="Calibri" w:cs="Verdana"/>
                <w:color w:val="000000"/>
                <w:sz w:val="20"/>
                <w:szCs w:val="20"/>
              </w:rPr>
              <w:t xml:space="preserve"> program</w:t>
            </w:r>
            <w:r>
              <w:rPr>
                <w:rFonts w:ascii="Calibri" w:hAnsi="Calibri" w:cs="Verdana"/>
                <w:color w:val="000000"/>
                <w:sz w:val="20"/>
                <w:szCs w:val="20"/>
              </w:rPr>
              <w:t xml:space="preserve"> meeting schedule </w:t>
            </w:r>
          </w:p>
          <w:p w14:paraId="3CBA6862" w14:textId="07A035E8" w:rsidR="0009217C" w:rsidRDefault="0009217C" w:rsidP="00FD34CE">
            <w:pPr>
              <w:pStyle w:val="ListParagraph"/>
              <w:numPr>
                <w:ilvl w:val="0"/>
                <w:numId w:val="6"/>
              </w:numPr>
              <w:autoSpaceDE w:val="0"/>
              <w:autoSpaceDN w:val="0"/>
              <w:adjustRightInd w:val="0"/>
              <w:rPr>
                <w:rFonts w:ascii="Calibri" w:hAnsi="Calibri" w:cs="Verdana"/>
                <w:color w:val="000000"/>
                <w:sz w:val="20"/>
                <w:szCs w:val="20"/>
              </w:rPr>
            </w:pPr>
            <w:r>
              <w:rPr>
                <w:rFonts w:ascii="Calibri" w:hAnsi="Calibri" w:cs="Verdana"/>
                <w:color w:val="000000"/>
                <w:sz w:val="20"/>
                <w:szCs w:val="20"/>
              </w:rPr>
              <w:t>Social justice VP question</w:t>
            </w:r>
          </w:p>
          <w:p w14:paraId="4AA43511" w14:textId="2B5D0F0A" w:rsidR="0009217C" w:rsidRPr="0009217C" w:rsidRDefault="001D3790" w:rsidP="0009217C">
            <w:pPr>
              <w:pStyle w:val="ListParagraph"/>
              <w:numPr>
                <w:ilvl w:val="0"/>
                <w:numId w:val="6"/>
              </w:numPr>
              <w:autoSpaceDE w:val="0"/>
              <w:autoSpaceDN w:val="0"/>
              <w:adjustRightInd w:val="0"/>
              <w:rPr>
                <w:rFonts w:ascii="Calibri" w:hAnsi="Calibri" w:cs="Verdana"/>
                <w:color w:val="000000"/>
                <w:sz w:val="20"/>
                <w:szCs w:val="20"/>
              </w:rPr>
            </w:pPr>
            <w:r w:rsidRPr="004741E9">
              <w:rPr>
                <w:rFonts w:ascii="Calibri" w:hAnsi="Calibri" w:cs="Verdana"/>
                <w:color w:val="000000"/>
                <w:sz w:val="20"/>
                <w:szCs w:val="20"/>
              </w:rPr>
              <w:t>eLumen demo of program plan</w:t>
            </w:r>
            <w:r>
              <w:rPr>
                <w:rFonts w:ascii="Calibri" w:hAnsi="Calibri" w:cs="Verdana"/>
                <w:color w:val="000000"/>
                <w:sz w:val="20"/>
                <w:szCs w:val="20"/>
              </w:rPr>
              <w:t>ning</w:t>
            </w:r>
          </w:p>
          <w:p w14:paraId="204D0B74" w14:textId="77777777" w:rsidR="001D3790" w:rsidRDefault="001D3790" w:rsidP="00FD34CE">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2019-20 Committee evaluation results</w:t>
            </w:r>
          </w:p>
          <w:p w14:paraId="46BD1DFB" w14:textId="77777777" w:rsidR="001D3790" w:rsidRDefault="001D3790" w:rsidP="00FD34CE">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2020-21 Committee goal setting</w:t>
            </w:r>
          </w:p>
          <w:p w14:paraId="603412E7" w14:textId="77777777" w:rsidR="00A378D6" w:rsidRPr="00A057A8" w:rsidRDefault="001D3790" w:rsidP="00FD34CE">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For the good of the accred.</w:t>
            </w:r>
            <w:r w:rsidR="005C17E1" w:rsidRPr="00A057A8">
              <w:rPr>
                <w:rFonts w:ascii="Calibri" w:hAnsi="Calibri" w:cs="Verdana"/>
                <w:color w:val="000000"/>
                <w:sz w:val="20"/>
                <w:szCs w:val="20"/>
              </w:rPr>
              <w:t xml:space="preserve"> and planning order</w:t>
            </w:r>
          </w:p>
        </w:tc>
        <w:tc>
          <w:tcPr>
            <w:tcW w:w="1950" w:type="pct"/>
          </w:tcPr>
          <w:p w14:paraId="48C61743"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72773C07" w14:textId="77777777" w:rsidR="00C6283E" w:rsidRPr="00A057A8" w:rsidRDefault="00C6283E" w:rsidP="00D64F4D">
            <w:pPr>
              <w:rPr>
                <w:rFonts w:ascii="Calibri" w:hAnsi="Calibri"/>
                <w:sz w:val="20"/>
                <w:szCs w:val="20"/>
              </w:rPr>
            </w:pPr>
          </w:p>
        </w:tc>
      </w:tr>
      <w:tr w:rsidR="00C6283E" w:rsidRPr="00A057A8" w14:paraId="26A44099" w14:textId="77777777" w:rsidTr="008B3828">
        <w:trPr>
          <w:trHeight w:val="341"/>
          <w:jc w:val="center"/>
        </w:trPr>
        <w:tc>
          <w:tcPr>
            <w:tcW w:w="1941" w:type="pct"/>
            <w:shd w:val="clear" w:color="auto" w:fill="D9D9D9" w:themeFill="background1" w:themeFillShade="D9"/>
            <w:vAlign w:val="center"/>
          </w:tcPr>
          <w:p w14:paraId="30DEBE96"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6C423EFB"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44770FC1" w14:textId="77777777" w:rsidR="00C6283E" w:rsidRPr="00A057A8" w:rsidRDefault="00C6283E" w:rsidP="00D64F4D">
            <w:pPr>
              <w:rPr>
                <w:rFonts w:ascii="Calibri" w:hAnsi="Calibri"/>
                <w:sz w:val="20"/>
                <w:szCs w:val="20"/>
              </w:rPr>
            </w:pPr>
          </w:p>
        </w:tc>
      </w:tr>
      <w:tr w:rsidR="00C6283E" w:rsidRPr="00A057A8" w14:paraId="5BE6C98A" w14:textId="77777777" w:rsidTr="00590D19">
        <w:trPr>
          <w:trHeight w:val="70"/>
          <w:jc w:val="center"/>
        </w:trPr>
        <w:tc>
          <w:tcPr>
            <w:tcW w:w="1941" w:type="pct"/>
          </w:tcPr>
          <w:p w14:paraId="064EED20" w14:textId="77777777" w:rsidR="00EA09DD" w:rsidRPr="00A057A8" w:rsidRDefault="00EA09DD" w:rsidP="00D64F4D">
            <w:pPr>
              <w:rPr>
                <w:rFonts w:ascii="Calibri" w:hAnsi="Calibri" w:cs="Verdana"/>
                <w:color w:val="0070C0"/>
                <w:sz w:val="20"/>
                <w:szCs w:val="20"/>
              </w:rPr>
            </w:pPr>
          </w:p>
        </w:tc>
        <w:tc>
          <w:tcPr>
            <w:tcW w:w="1950" w:type="pct"/>
          </w:tcPr>
          <w:p w14:paraId="1CEB994D" w14:textId="77777777" w:rsidR="00C6283E" w:rsidRPr="00A057A8" w:rsidRDefault="00C6283E" w:rsidP="00CF51CD">
            <w:pPr>
              <w:rPr>
                <w:rFonts w:ascii="Calibri" w:hAnsi="Calibri"/>
                <w:sz w:val="20"/>
                <w:szCs w:val="20"/>
              </w:rPr>
            </w:pPr>
          </w:p>
        </w:tc>
        <w:tc>
          <w:tcPr>
            <w:tcW w:w="1109" w:type="pct"/>
          </w:tcPr>
          <w:p w14:paraId="1564ED0D" w14:textId="77777777" w:rsidR="00C6283E" w:rsidRPr="00A057A8" w:rsidRDefault="00C6283E" w:rsidP="00D64F4D">
            <w:pPr>
              <w:rPr>
                <w:rFonts w:ascii="Calibri" w:hAnsi="Calibri"/>
                <w:sz w:val="20"/>
                <w:szCs w:val="20"/>
              </w:rPr>
            </w:pPr>
          </w:p>
        </w:tc>
      </w:tr>
      <w:tr w:rsidR="00C6283E" w:rsidRPr="00A057A8" w14:paraId="59380568" w14:textId="77777777" w:rsidTr="008B3828">
        <w:trPr>
          <w:trHeight w:val="368"/>
          <w:jc w:val="center"/>
        </w:trPr>
        <w:tc>
          <w:tcPr>
            <w:tcW w:w="1941" w:type="pct"/>
            <w:shd w:val="clear" w:color="auto" w:fill="D9D9D9" w:themeFill="background1" w:themeFillShade="D9"/>
            <w:vAlign w:val="center"/>
          </w:tcPr>
          <w:p w14:paraId="3FCE875A"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712B67D3"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293B0B94" w14:textId="77777777" w:rsidR="00C6283E" w:rsidRPr="00A057A8" w:rsidRDefault="00C6283E" w:rsidP="00D64F4D">
            <w:pPr>
              <w:rPr>
                <w:rFonts w:ascii="Calibri" w:hAnsi="Calibri"/>
                <w:sz w:val="20"/>
                <w:szCs w:val="20"/>
              </w:rPr>
            </w:pPr>
          </w:p>
        </w:tc>
      </w:tr>
      <w:tr w:rsidR="00420125" w:rsidRPr="00A057A8" w14:paraId="6D09B7FF" w14:textId="77777777" w:rsidTr="00A20AF2">
        <w:trPr>
          <w:trHeight w:val="359"/>
          <w:jc w:val="center"/>
        </w:trPr>
        <w:tc>
          <w:tcPr>
            <w:tcW w:w="1941" w:type="pct"/>
          </w:tcPr>
          <w:p w14:paraId="55343C0C" w14:textId="77777777" w:rsidR="00A14949" w:rsidRDefault="00BF704B" w:rsidP="00FD34CE">
            <w:pPr>
              <w:pStyle w:val="ListParagraph"/>
              <w:numPr>
                <w:ilvl w:val="0"/>
                <w:numId w:val="4"/>
              </w:numPr>
              <w:autoSpaceDE w:val="0"/>
              <w:autoSpaceDN w:val="0"/>
              <w:adjustRightInd w:val="0"/>
              <w:rPr>
                <w:rFonts w:ascii="Calibri" w:hAnsi="Calibri" w:cs="Verdana"/>
                <w:color w:val="000000"/>
                <w:sz w:val="20"/>
                <w:szCs w:val="20"/>
              </w:rPr>
            </w:pPr>
            <w:r w:rsidRPr="00A057A8">
              <w:rPr>
                <w:rFonts w:ascii="Calibri" w:hAnsi="Calibri" w:cs="Verdana"/>
                <w:color w:val="000000"/>
                <w:sz w:val="20"/>
                <w:szCs w:val="20"/>
              </w:rPr>
              <w:t>Cross Program Plan Synergy</w:t>
            </w:r>
          </w:p>
          <w:p w14:paraId="4FF08D52" w14:textId="77777777" w:rsidR="00F060F9" w:rsidRPr="00A057A8" w:rsidRDefault="001D3790" w:rsidP="00FD34CE">
            <w:pPr>
              <w:pStyle w:val="ListParagraph"/>
              <w:numPr>
                <w:ilvl w:val="0"/>
                <w:numId w:val="4"/>
              </w:numPr>
              <w:autoSpaceDE w:val="0"/>
              <w:autoSpaceDN w:val="0"/>
              <w:adjustRightInd w:val="0"/>
              <w:rPr>
                <w:rFonts w:ascii="Calibri" w:hAnsi="Calibri" w:cs="Verdana"/>
                <w:color w:val="000000"/>
                <w:sz w:val="20"/>
                <w:szCs w:val="20"/>
              </w:rPr>
            </w:pPr>
            <w:r>
              <w:rPr>
                <w:rFonts w:ascii="Calibri" w:hAnsi="Calibri" w:cs="Verdana"/>
                <w:color w:val="000000"/>
                <w:sz w:val="20"/>
                <w:szCs w:val="20"/>
              </w:rPr>
              <w:lastRenderedPageBreak/>
              <w:t>Joint Fiscal/EdCAP Meeting</w:t>
            </w:r>
          </w:p>
        </w:tc>
        <w:tc>
          <w:tcPr>
            <w:tcW w:w="1950" w:type="pct"/>
          </w:tcPr>
          <w:p w14:paraId="5A6A7162" w14:textId="77777777" w:rsidR="00420125" w:rsidRPr="00A057A8" w:rsidRDefault="00420125" w:rsidP="00420125">
            <w:pPr>
              <w:rPr>
                <w:rFonts w:ascii="Calibri" w:hAnsi="Calibri"/>
                <w:sz w:val="20"/>
                <w:szCs w:val="20"/>
              </w:rPr>
            </w:pPr>
          </w:p>
        </w:tc>
        <w:tc>
          <w:tcPr>
            <w:tcW w:w="1109" w:type="pct"/>
          </w:tcPr>
          <w:p w14:paraId="408C9A56" w14:textId="77777777" w:rsidR="00420125" w:rsidRPr="00A057A8" w:rsidRDefault="00420125" w:rsidP="00420125">
            <w:pPr>
              <w:rPr>
                <w:rFonts w:ascii="Calibri" w:hAnsi="Calibri"/>
                <w:sz w:val="20"/>
                <w:szCs w:val="20"/>
              </w:rPr>
            </w:pPr>
          </w:p>
        </w:tc>
      </w:tr>
      <w:tr w:rsidR="00420125" w:rsidRPr="009359EA" w14:paraId="72D838A4" w14:textId="77777777" w:rsidTr="008B3828">
        <w:trPr>
          <w:trHeight w:val="233"/>
          <w:jc w:val="center"/>
        </w:trPr>
        <w:tc>
          <w:tcPr>
            <w:tcW w:w="1941" w:type="pct"/>
            <w:shd w:val="clear" w:color="auto" w:fill="D9D9D9" w:themeFill="background1" w:themeFillShade="D9"/>
            <w:vAlign w:val="center"/>
          </w:tcPr>
          <w:p w14:paraId="28E49AEA" w14:textId="77777777" w:rsidR="00420125" w:rsidRPr="009359EA" w:rsidRDefault="00420125"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6517BE6D"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5AF13702" w14:textId="77777777" w:rsidR="00420125" w:rsidRPr="009359EA" w:rsidRDefault="00420125" w:rsidP="00420125">
            <w:pPr>
              <w:rPr>
                <w:rFonts w:ascii="Calibri" w:hAnsi="Calibri"/>
                <w:sz w:val="20"/>
                <w:szCs w:val="20"/>
              </w:rPr>
            </w:pPr>
          </w:p>
        </w:tc>
      </w:tr>
    </w:tbl>
    <w:p w14:paraId="6C01E183" w14:textId="77777777" w:rsidR="00D64F4D" w:rsidRPr="009359EA" w:rsidRDefault="00D64F4D" w:rsidP="00FD34CE">
      <w:pPr>
        <w:rPr>
          <w:rFonts w:ascii="Calibri" w:hAnsi="Calibri"/>
        </w:rPr>
      </w:pPr>
    </w:p>
    <w:sectPr w:rsidR="00D64F4D"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9E4A2" w14:textId="77777777" w:rsidR="00BC4D0D" w:rsidRDefault="00BC4D0D" w:rsidP="00F71B2D">
      <w:r>
        <w:separator/>
      </w:r>
    </w:p>
  </w:endnote>
  <w:endnote w:type="continuationSeparator" w:id="0">
    <w:p w14:paraId="55743403" w14:textId="77777777" w:rsidR="00BC4D0D" w:rsidRDefault="00BC4D0D"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FAD43"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6985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89F0" w14:textId="2891DC73"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C18">
      <w:rPr>
        <w:rStyle w:val="PageNumber"/>
        <w:noProof/>
      </w:rPr>
      <w:t>3</w:t>
    </w:r>
    <w:r>
      <w:rPr>
        <w:rStyle w:val="PageNumber"/>
      </w:rPr>
      <w:fldChar w:fldCharType="end"/>
    </w:r>
  </w:p>
  <w:p w14:paraId="3830797B" w14:textId="77777777" w:rsidR="00953E32" w:rsidRDefault="00953E32" w:rsidP="00953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6E04C" w14:textId="77777777" w:rsidR="00BC4D0D" w:rsidRDefault="00BC4D0D" w:rsidP="00F71B2D">
      <w:r>
        <w:separator/>
      </w:r>
    </w:p>
  </w:footnote>
  <w:footnote w:type="continuationSeparator" w:id="0">
    <w:p w14:paraId="2AC1B900" w14:textId="77777777" w:rsidR="00BC4D0D" w:rsidRDefault="00BC4D0D"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19B7" w14:textId="77777777"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8992" behindDoc="1" locked="0" layoutInCell="1" allowOverlap="1" wp14:anchorId="7E25BE0B" wp14:editId="08F8A47C">
          <wp:simplePos x="0" y="0"/>
          <wp:positionH relativeFrom="page">
            <wp:posOffset>914400</wp:posOffset>
          </wp:positionH>
          <wp:positionV relativeFrom="page">
            <wp:posOffset>342900</wp:posOffset>
          </wp:positionV>
          <wp:extent cx="762000" cy="472966"/>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05A73F3A" w14:textId="77777777" w:rsidR="002B3723" w:rsidRDefault="002B3723" w:rsidP="00F71B2D">
    <w:pPr>
      <w:pStyle w:val="Header"/>
      <w:jc w:val="right"/>
    </w:pPr>
    <w:r>
      <w:rPr>
        <w:rFonts w:ascii="Calibri" w:eastAsia="Calibri" w:hAnsi="Calibri" w:cs="Calibri"/>
        <w:b/>
        <w:sz w:val="28"/>
        <w:szCs w:val="28"/>
      </w:rPr>
      <w:t xml:space="preserve">2:30-4pm, </w:t>
    </w:r>
    <w:r w:rsidR="006A2CBC">
      <w:rPr>
        <w:rFonts w:ascii="Calibri" w:eastAsia="Calibri" w:hAnsi="Calibri" w:cs="Calibri"/>
        <w:b/>
        <w:sz w:val="28"/>
        <w:szCs w:val="28"/>
      </w:rPr>
      <w:t>August 25</w:t>
    </w:r>
    <w:r w:rsidR="00444479">
      <w:rPr>
        <w:rFonts w:ascii="Calibri" w:eastAsia="Calibri" w:hAnsi="Calibri" w:cs="Calibri"/>
        <w:b/>
        <w:sz w:val="28"/>
        <w:szCs w:val="28"/>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00CF2"/>
    <w:multiLevelType w:val="hybridMultilevel"/>
    <w:tmpl w:val="1AD00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311A9"/>
    <w:multiLevelType w:val="hybridMultilevel"/>
    <w:tmpl w:val="1AD00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0"/>
  </w:num>
  <w:num w:numId="6">
    <w:abstractNumId w:val="1"/>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2D"/>
    <w:rsid w:val="000031BB"/>
    <w:rsid w:val="00022969"/>
    <w:rsid w:val="00032212"/>
    <w:rsid w:val="00035279"/>
    <w:rsid w:val="0004064D"/>
    <w:rsid w:val="00043FAB"/>
    <w:rsid w:val="000540B5"/>
    <w:rsid w:val="00061297"/>
    <w:rsid w:val="0006320D"/>
    <w:rsid w:val="00066C26"/>
    <w:rsid w:val="0007151E"/>
    <w:rsid w:val="000834F8"/>
    <w:rsid w:val="0009217C"/>
    <w:rsid w:val="000964DC"/>
    <w:rsid w:val="000A5446"/>
    <w:rsid w:val="000B21EC"/>
    <w:rsid w:val="000B4BB5"/>
    <w:rsid w:val="000B6D24"/>
    <w:rsid w:val="000C4757"/>
    <w:rsid w:val="000E100C"/>
    <w:rsid w:val="000E395F"/>
    <w:rsid w:val="000E53E4"/>
    <w:rsid w:val="000F1C84"/>
    <w:rsid w:val="000F5A59"/>
    <w:rsid w:val="000F6BDA"/>
    <w:rsid w:val="00101513"/>
    <w:rsid w:val="00106604"/>
    <w:rsid w:val="00115290"/>
    <w:rsid w:val="00126A07"/>
    <w:rsid w:val="00131F28"/>
    <w:rsid w:val="00141120"/>
    <w:rsid w:val="001421B0"/>
    <w:rsid w:val="00154121"/>
    <w:rsid w:val="00154D82"/>
    <w:rsid w:val="00157345"/>
    <w:rsid w:val="001720A3"/>
    <w:rsid w:val="0017786F"/>
    <w:rsid w:val="001A31BD"/>
    <w:rsid w:val="001B2C2B"/>
    <w:rsid w:val="001B583B"/>
    <w:rsid w:val="001B7A4A"/>
    <w:rsid w:val="001D05E3"/>
    <w:rsid w:val="001D0ECB"/>
    <w:rsid w:val="001D3790"/>
    <w:rsid w:val="001D64AD"/>
    <w:rsid w:val="001E1F0B"/>
    <w:rsid w:val="001E23D5"/>
    <w:rsid w:val="001E59CA"/>
    <w:rsid w:val="001E6766"/>
    <w:rsid w:val="001F2D21"/>
    <w:rsid w:val="001F329F"/>
    <w:rsid w:val="001F4BC7"/>
    <w:rsid w:val="001F74E5"/>
    <w:rsid w:val="002065F2"/>
    <w:rsid w:val="00213FC3"/>
    <w:rsid w:val="0022265B"/>
    <w:rsid w:val="002226DD"/>
    <w:rsid w:val="00227BC3"/>
    <w:rsid w:val="00237E7D"/>
    <w:rsid w:val="00242717"/>
    <w:rsid w:val="00245309"/>
    <w:rsid w:val="00247149"/>
    <w:rsid w:val="00260585"/>
    <w:rsid w:val="002628BB"/>
    <w:rsid w:val="00266998"/>
    <w:rsid w:val="002730D0"/>
    <w:rsid w:val="00273FC1"/>
    <w:rsid w:val="002773BD"/>
    <w:rsid w:val="002842B5"/>
    <w:rsid w:val="002A3603"/>
    <w:rsid w:val="002A5D70"/>
    <w:rsid w:val="002B3723"/>
    <w:rsid w:val="002B66B8"/>
    <w:rsid w:val="002C11DF"/>
    <w:rsid w:val="002C3127"/>
    <w:rsid w:val="002C425C"/>
    <w:rsid w:val="002D0994"/>
    <w:rsid w:val="002D4A7E"/>
    <w:rsid w:val="002D6336"/>
    <w:rsid w:val="002F01C4"/>
    <w:rsid w:val="002F2E41"/>
    <w:rsid w:val="00304077"/>
    <w:rsid w:val="00311AC6"/>
    <w:rsid w:val="00313462"/>
    <w:rsid w:val="0032711C"/>
    <w:rsid w:val="003274C5"/>
    <w:rsid w:val="00332F3A"/>
    <w:rsid w:val="003336AB"/>
    <w:rsid w:val="00341511"/>
    <w:rsid w:val="00350C36"/>
    <w:rsid w:val="00352AC3"/>
    <w:rsid w:val="003532B3"/>
    <w:rsid w:val="00371E81"/>
    <w:rsid w:val="00374AD4"/>
    <w:rsid w:val="00382ACF"/>
    <w:rsid w:val="00383AE8"/>
    <w:rsid w:val="00384F19"/>
    <w:rsid w:val="00385B6E"/>
    <w:rsid w:val="00391EC4"/>
    <w:rsid w:val="003A65B2"/>
    <w:rsid w:val="003B5566"/>
    <w:rsid w:val="003C1A90"/>
    <w:rsid w:val="003C4F99"/>
    <w:rsid w:val="003C575E"/>
    <w:rsid w:val="003E27B6"/>
    <w:rsid w:val="003E4024"/>
    <w:rsid w:val="0040321B"/>
    <w:rsid w:val="00405D15"/>
    <w:rsid w:val="00416D17"/>
    <w:rsid w:val="004176E9"/>
    <w:rsid w:val="00420125"/>
    <w:rsid w:val="00442A2A"/>
    <w:rsid w:val="00444479"/>
    <w:rsid w:val="00445E55"/>
    <w:rsid w:val="00447BB8"/>
    <w:rsid w:val="00450AA0"/>
    <w:rsid w:val="004551A4"/>
    <w:rsid w:val="00473079"/>
    <w:rsid w:val="004741E9"/>
    <w:rsid w:val="0048140A"/>
    <w:rsid w:val="00482250"/>
    <w:rsid w:val="00482BF5"/>
    <w:rsid w:val="00484342"/>
    <w:rsid w:val="004947DC"/>
    <w:rsid w:val="00497D7F"/>
    <w:rsid w:val="004A09F1"/>
    <w:rsid w:val="004B0FAE"/>
    <w:rsid w:val="004B2801"/>
    <w:rsid w:val="004B664E"/>
    <w:rsid w:val="004C1451"/>
    <w:rsid w:val="004C26C0"/>
    <w:rsid w:val="004D4616"/>
    <w:rsid w:val="004D7D1C"/>
    <w:rsid w:val="004E074C"/>
    <w:rsid w:val="004E2CDA"/>
    <w:rsid w:val="004E50F8"/>
    <w:rsid w:val="004F107D"/>
    <w:rsid w:val="004F3A98"/>
    <w:rsid w:val="004F69DD"/>
    <w:rsid w:val="005040B6"/>
    <w:rsid w:val="005055E3"/>
    <w:rsid w:val="00526BF4"/>
    <w:rsid w:val="005270DC"/>
    <w:rsid w:val="00530526"/>
    <w:rsid w:val="0053767F"/>
    <w:rsid w:val="005402E9"/>
    <w:rsid w:val="005515F0"/>
    <w:rsid w:val="00554CD7"/>
    <w:rsid w:val="005649F5"/>
    <w:rsid w:val="005716E0"/>
    <w:rsid w:val="00574944"/>
    <w:rsid w:val="00575158"/>
    <w:rsid w:val="00582417"/>
    <w:rsid w:val="00590D19"/>
    <w:rsid w:val="0059198F"/>
    <w:rsid w:val="0059326A"/>
    <w:rsid w:val="005A7297"/>
    <w:rsid w:val="005B2EFF"/>
    <w:rsid w:val="005B6B08"/>
    <w:rsid w:val="005C0392"/>
    <w:rsid w:val="005C17E1"/>
    <w:rsid w:val="005D0AD4"/>
    <w:rsid w:val="005D2583"/>
    <w:rsid w:val="005D7836"/>
    <w:rsid w:val="005E1026"/>
    <w:rsid w:val="005E5F68"/>
    <w:rsid w:val="005F7BBC"/>
    <w:rsid w:val="00607691"/>
    <w:rsid w:val="00622B95"/>
    <w:rsid w:val="006231F7"/>
    <w:rsid w:val="00627F29"/>
    <w:rsid w:val="00641D05"/>
    <w:rsid w:val="00647826"/>
    <w:rsid w:val="00651614"/>
    <w:rsid w:val="00653795"/>
    <w:rsid w:val="00654FD9"/>
    <w:rsid w:val="006560FA"/>
    <w:rsid w:val="0066680A"/>
    <w:rsid w:val="0067079A"/>
    <w:rsid w:val="00671376"/>
    <w:rsid w:val="0067550A"/>
    <w:rsid w:val="0067575F"/>
    <w:rsid w:val="0069285A"/>
    <w:rsid w:val="006A2CBC"/>
    <w:rsid w:val="006A3AC7"/>
    <w:rsid w:val="006A4297"/>
    <w:rsid w:val="006A5A2C"/>
    <w:rsid w:val="006A5A86"/>
    <w:rsid w:val="006B0093"/>
    <w:rsid w:val="006B3B18"/>
    <w:rsid w:val="006B60EB"/>
    <w:rsid w:val="006C0ACF"/>
    <w:rsid w:val="006C1F8D"/>
    <w:rsid w:val="006D4DAC"/>
    <w:rsid w:val="006E0060"/>
    <w:rsid w:val="006E1996"/>
    <w:rsid w:val="006E2939"/>
    <w:rsid w:val="006E4C8C"/>
    <w:rsid w:val="006E6D95"/>
    <w:rsid w:val="006F2EE7"/>
    <w:rsid w:val="00704367"/>
    <w:rsid w:val="007435B6"/>
    <w:rsid w:val="00744F50"/>
    <w:rsid w:val="00746ADF"/>
    <w:rsid w:val="0075063D"/>
    <w:rsid w:val="00771FF6"/>
    <w:rsid w:val="00776501"/>
    <w:rsid w:val="007820CC"/>
    <w:rsid w:val="0078337F"/>
    <w:rsid w:val="00787F40"/>
    <w:rsid w:val="00793677"/>
    <w:rsid w:val="007A00AB"/>
    <w:rsid w:val="007A3811"/>
    <w:rsid w:val="007A46ED"/>
    <w:rsid w:val="007B4F4B"/>
    <w:rsid w:val="007E13E7"/>
    <w:rsid w:val="007F22FD"/>
    <w:rsid w:val="007F23DE"/>
    <w:rsid w:val="0080216C"/>
    <w:rsid w:val="00803D3A"/>
    <w:rsid w:val="0080427F"/>
    <w:rsid w:val="00804E8C"/>
    <w:rsid w:val="00817160"/>
    <w:rsid w:val="00821198"/>
    <w:rsid w:val="00822105"/>
    <w:rsid w:val="008256E4"/>
    <w:rsid w:val="00833439"/>
    <w:rsid w:val="008355D2"/>
    <w:rsid w:val="0084441B"/>
    <w:rsid w:val="008549F4"/>
    <w:rsid w:val="00867E78"/>
    <w:rsid w:val="0087268F"/>
    <w:rsid w:val="008736BA"/>
    <w:rsid w:val="008971C8"/>
    <w:rsid w:val="008A2C7D"/>
    <w:rsid w:val="008B3828"/>
    <w:rsid w:val="008B5BF3"/>
    <w:rsid w:val="008D4428"/>
    <w:rsid w:val="008D61FD"/>
    <w:rsid w:val="008E1399"/>
    <w:rsid w:val="008E1485"/>
    <w:rsid w:val="008F01C0"/>
    <w:rsid w:val="008F289B"/>
    <w:rsid w:val="008F40CD"/>
    <w:rsid w:val="008F44A6"/>
    <w:rsid w:val="00902CCC"/>
    <w:rsid w:val="00906C81"/>
    <w:rsid w:val="0091044C"/>
    <w:rsid w:val="0091070A"/>
    <w:rsid w:val="0093572E"/>
    <w:rsid w:val="009359EA"/>
    <w:rsid w:val="0094083C"/>
    <w:rsid w:val="00944E25"/>
    <w:rsid w:val="00953E32"/>
    <w:rsid w:val="00954D0A"/>
    <w:rsid w:val="00976853"/>
    <w:rsid w:val="00980DA1"/>
    <w:rsid w:val="0098242F"/>
    <w:rsid w:val="0099011C"/>
    <w:rsid w:val="009942B5"/>
    <w:rsid w:val="009A1509"/>
    <w:rsid w:val="009A522B"/>
    <w:rsid w:val="009B368A"/>
    <w:rsid w:val="009D6BAE"/>
    <w:rsid w:val="009E4795"/>
    <w:rsid w:val="009E57A6"/>
    <w:rsid w:val="009F3F84"/>
    <w:rsid w:val="00A01C18"/>
    <w:rsid w:val="00A057A8"/>
    <w:rsid w:val="00A14949"/>
    <w:rsid w:val="00A15525"/>
    <w:rsid w:val="00A17806"/>
    <w:rsid w:val="00A17EF8"/>
    <w:rsid w:val="00A20AF2"/>
    <w:rsid w:val="00A20B78"/>
    <w:rsid w:val="00A21EE9"/>
    <w:rsid w:val="00A27B5D"/>
    <w:rsid w:val="00A27CE8"/>
    <w:rsid w:val="00A378D6"/>
    <w:rsid w:val="00A67593"/>
    <w:rsid w:val="00A74FE9"/>
    <w:rsid w:val="00A92D89"/>
    <w:rsid w:val="00A93180"/>
    <w:rsid w:val="00A97E9D"/>
    <w:rsid w:val="00AC0752"/>
    <w:rsid w:val="00AC1C8B"/>
    <w:rsid w:val="00AC3716"/>
    <w:rsid w:val="00AD0B20"/>
    <w:rsid w:val="00AD7D88"/>
    <w:rsid w:val="00AE7ABA"/>
    <w:rsid w:val="00AF6F42"/>
    <w:rsid w:val="00AF7D5D"/>
    <w:rsid w:val="00B02B62"/>
    <w:rsid w:val="00B03C11"/>
    <w:rsid w:val="00B05CA3"/>
    <w:rsid w:val="00B116C6"/>
    <w:rsid w:val="00B25901"/>
    <w:rsid w:val="00B423DF"/>
    <w:rsid w:val="00B44AE5"/>
    <w:rsid w:val="00B5249E"/>
    <w:rsid w:val="00B61E2D"/>
    <w:rsid w:val="00B64CA9"/>
    <w:rsid w:val="00B65CD3"/>
    <w:rsid w:val="00B7157F"/>
    <w:rsid w:val="00B73950"/>
    <w:rsid w:val="00B82B89"/>
    <w:rsid w:val="00B84DEF"/>
    <w:rsid w:val="00B946F2"/>
    <w:rsid w:val="00B95F8D"/>
    <w:rsid w:val="00BB1A39"/>
    <w:rsid w:val="00BC09F4"/>
    <w:rsid w:val="00BC398A"/>
    <w:rsid w:val="00BC4D0D"/>
    <w:rsid w:val="00BE0C2A"/>
    <w:rsid w:val="00BF704B"/>
    <w:rsid w:val="00C1420A"/>
    <w:rsid w:val="00C20564"/>
    <w:rsid w:val="00C30875"/>
    <w:rsid w:val="00C30ED5"/>
    <w:rsid w:val="00C35DF7"/>
    <w:rsid w:val="00C42AC9"/>
    <w:rsid w:val="00C43D4F"/>
    <w:rsid w:val="00C4538A"/>
    <w:rsid w:val="00C46830"/>
    <w:rsid w:val="00C576DF"/>
    <w:rsid w:val="00C6258A"/>
    <w:rsid w:val="00C6283E"/>
    <w:rsid w:val="00C7198E"/>
    <w:rsid w:val="00C73F24"/>
    <w:rsid w:val="00C91847"/>
    <w:rsid w:val="00C91955"/>
    <w:rsid w:val="00C94F81"/>
    <w:rsid w:val="00C95244"/>
    <w:rsid w:val="00CA28B4"/>
    <w:rsid w:val="00CA53AD"/>
    <w:rsid w:val="00CA7D38"/>
    <w:rsid w:val="00CB5058"/>
    <w:rsid w:val="00CD2CD2"/>
    <w:rsid w:val="00CF1ACD"/>
    <w:rsid w:val="00CF344B"/>
    <w:rsid w:val="00CF51CD"/>
    <w:rsid w:val="00CF5B36"/>
    <w:rsid w:val="00CF6866"/>
    <w:rsid w:val="00D004BF"/>
    <w:rsid w:val="00D10F57"/>
    <w:rsid w:val="00D121D6"/>
    <w:rsid w:val="00D1698F"/>
    <w:rsid w:val="00D17447"/>
    <w:rsid w:val="00D270BC"/>
    <w:rsid w:val="00D30662"/>
    <w:rsid w:val="00D341D9"/>
    <w:rsid w:val="00D41F6E"/>
    <w:rsid w:val="00D43C45"/>
    <w:rsid w:val="00D5099E"/>
    <w:rsid w:val="00D565FC"/>
    <w:rsid w:val="00D63FEA"/>
    <w:rsid w:val="00D6403F"/>
    <w:rsid w:val="00D64F4D"/>
    <w:rsid w:val="00D65EB4"/>
    <w:rsid w:val="00D833D8"/>
    <w:rsid w:val="00D840BA"/>
    <w:rsid w:val="00D95328"/>
    <w:rsid w:val="00DA5849"/>
    <w:rsid w:val="00DC7F18"/>
    <w:rsid w:val="00DF482C"/>
    <w:rsid w:val="00DF488E"/>
    <w:rsid w:val="00E0225F"/>
    <w:rsid w:val="00E12B28"/>
    <w:rsid w:val="00E158F0"/>
    <w:rsid w:val="00E21CB3"/>
    <w:rsid w:val="00E272FA"/>
    <w:rsid w:val="00E30026"/>
    <w:rsid w:val="00E32B39"/>
    <w:rsid w:val="00E33048"/>
    <w:rsid w:val="00E50D31"/>
    <w:rsid w:val="00E56ED8"/>
    <w:rsid w:val="00E828B3"/>
    <w:rsid w:val="00E97E40"/>
    <w:rsid w:val="00EA09DD"/>
    <w:rsid w:val="00EA1A78"/>
    <w:rsid w:val="00EA3499"/>
    <w:rsid w:val="00EA50A6"/>
    <w:rsid w:val="00EB22E8"/>
    <w:rsid w:val="00EB3A43"/>
    <w:rsid w:val="00EB5914"/>
    <w:rsid w:val="00EC51E4"/>
    <w:rsid w:val="00EC6AC7"/>
    <w:rsid w:val="00ED016F"/>
    <w:rsid w:val="00ED2173"/>
    <w:rsid w:val="00ED4FC7"/>
    <w:rsid w:val="00EE128C"/>
    <w:rsid w:val="00EE39F2"/>
    <w:rsid w:val="00EF067A"/>
    <w:rsid w:val="00EF2922"/>
    <w:rsid w:val="00F00B54"/>
    <w:rsid w:val="00F0528E"/>
    <w:rsid w:val="00F060F9"/>
    <w:rsid w:val="00F112F3"/>
    <w:rsid w:val="00F20535"/>
    <w:rsid w:val="00F2293B"/>
    <w:rsid w:val="00F31B82"/>
    <w:rsid w:val="00F334DC"/>
    <w:rsid w:val="00F54D95"/>
    <w:rsid w:val="00F5746B"/>
    <w:rsid w:val="00F65203"/>
    <w:rsid w:val="00F67D34"/>
    <w:rsid w:val="00F71B2D"/>
    <w:rsid w:val="00F74C72"/>
    <w:rsid w:val="00F77D37"/>
    <w:rsid w:val="00F86923"/>
    <w:rsid w:val="00F979A9"/>
    <w:rsid w:val="00FA089E"/>
    <w:rsid w:val="00FA428E"/>
    <w:rsid w:val="00FB42D7"/>
    <w:rsid w:val="00FD0AB6"/>
    <w:rsid w:val="00FD1656"/>
    <w:rsid w:val="00FD34CE"/>
    <w:rsid w:val="00FD47B7"/>
    <w:rsid w:val="00FE1E93"/>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CADF85"/>
  <w15:docId w15:val="{8DC76D77-5B74-4259-880B-0ECC57B7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F16B-0975-40DA-9607-0AC7427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FDD43-438A-4F1B-AA31-92F75D01A83A}">
  <ds:schemaRefs>
    <ds:schemaRef ds:uri="http://schemas.openxmlformats.org/package/2006/metadata/core-properties"/>
    <ds:schemaRef ds:uri="1a275411-c2ab-485b-917c-dd8c80a9279a"/>
    <ds:schemaRef ds:uri="http://schemas.microsoft.com/office/infopath/2007/PartnerControls"/>
    <ds:schemaRef ds:uri="http://purl.org/dc/terms/"/>
    <ds:schemaRef ds:uri="6985af27-5c19-4f4f-b343-804a8301db2d"/>
    <ds:schemaRef ds:uri="http://schemas.microsoft.com/office/2006/documentManagement/typ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F57DE8-9C83-4401-A1CF-344F31112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Bowen</dc:creator>
  <cp:lastModifiedBy>Nenagh Brown</cp:lastModifiedBy>
  <cp:revision>2</cp:revision>
  <cp:lastPrinted>2016-09-22T21:53:00Z</cp:lastPrinted>
  <dcterms:created xsi:type="dcterms:W3CDTF">2020-08-06T00:04:00Z</dcterms:created>
  <dcterms:modified xsi:type="dcterms:W3CDTF">2020-08-06T00:04:00Z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